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A4B" w:rsidRDefault="00560A4B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560A4B" w:rsidRDefault="00560A4B">
      <w:pPr>
        <w:pStyle w:val="ConsPlusTitle"/>
        <w:jc w:val="center"/>
      </w:pPr>
    </w:p>
    <w:p w:rsidR="00560A4B" w:rsidRDefault="00560A4B">
      <w:pPr>
        <w:pStyle w:val="ConsPlusTitle"/>
        <w:jc w:val="center"/>
      </w:pPr>
      <w:r>
        <w:t>РАСПОРЯЖЕНИЕ</w:t>
      </w:r>
    </w:p>
    <w:p w:rsidR="00560A4B" w:rsidRDefault="00560A4B">
      <w:pPr>
        <w:pStyle w:val="ConsPlusTitle"/>
        <w:jc w:val="center"/>
      </w:pPr>
      <w:r>
        <w:t>от 12 октября 2019 г. N 2406-р</w:t>
      </w:r>
    </w:p>
    <w:p w:rsidR="00560A4B" w:rsidRDefault="00560A4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560A4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60A4B" w:rsidRDefault="00560A4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60A4B" w:rsidRDefault="00560A4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60A4B" w:rsidRDefault="00560A4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60A4B" w:rsidRDefault="00560A4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распоряжений Правительства РФ от 26.04.2020 </w:t>
            </w:r>
            <w:hyperlink r:id="rId4">
              <w:r>
                <w:rPr>
                  <w:color w:val="0000FF"/>
                </w:rPr>
                <w:t>N 1142-р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560A4B" w:rsidRDefault="00560A4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12.10.2020 </w:t>
            </w:r>
            <w:hyperlink r:id="rId5">
              <w:r>
                <w:rPr>
                  <w:color w:val="0000FF"/>
                </w:rPr>
                <w:t>N 2626-р</w:t>
              </w:r>
            </w:hyperlink>
            <w:r>
              <w:rPr>
                <w:color w:val="392C69"/>
              </w:rPr>
              <w:t xml:space="preserve">, от 23.11.2020 </w:t>
            </w:r>
            <w:hyperlink r:id="rId6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7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>,</w:t>
            </w:r>
          </w:p>
          <w:p w:rsidR="00560A4B" w:rsidRDefault="00560A4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30.03.2022 </w:t>
            </w:r>
            <w:hyperlink r:id="rId8">
              <w:r>
                <w:rPr>
                  <w:color w:val="0000FF"/>
                </w:rPr>
                <w:t>N 660-р</w:t>
              </w:r>
            </w:hyperlink>
            <w:r>
              <w:rPr>
                <w:color w:val="392C69"/>
              </w:rPr>
              <w:t xml:space="preserve">, от 24.08.2022 </w:t>
            </w:r>
            <w:hyperlink r:id="rId9">
              <w:r>
                <w:rPr>
                  <w:color w:val="0000FF"/>
                </w:rPr>
                <w:t>N 2419-р</w:t>
              </w:r>
            </w:hyperlink>
            <w:r>
              <w:rPr>
                <w:color w:val="392C69"/>
              </w:rPr>
              <w:t xml:space="preserve">, от 06.10.2022 </w:t>
            </w:r>
            <w:hyperlink r:id="rId10">
              <w:r>
                <w:rPr>
                  <w:color w:val="0000FF"/>
                </w:rPr>
                <w:t>N 2927-р</w:t>
              </w:r>
            </w:hyperlink>
            <w:r>
              <w:rPr>
                <w:color w:val="392C69"/>
              </w:rPr>
              <w:t>,</w:t>
            </w:r>
          </w:p>
          <w:p w:rsidR="00560A4B" w:rsidRDefault="00560A4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24.12.2022 </w:t>
            </w:r>
            <w:hyperlink r:id="rId11">
              <w:r>
                <w:rPr>
                  <w:color w:val="0000FF"/>
                </w:rPr>
                <w:t>N 4173-р</w:t>
              </w:r>
            </w:hyperlink>
            <w:r>
              <w:rPr>
                <w:color w:val="392C69"/>
              </w:rPr>
              <w:t xml:space="preserve">, от 09.06.2023 </w:t>
            </w:r>
            <w:hyperlink r:id="rId12">
              <w:r>
                <w:rPr>
                  <w:color w:val="0000FF"/>
                </w:rPr>
                <w:t>N 1508-р</w:t>
              </w:r>
            </w:hyperlink>
            <w:r>
              <w:rPr>
                <w:color w:val="392C69"/>
              </w:rPr>
              <w:t xml:space="preserve">, от 16.04.2024 </w:t>
            </w:r>
            <w:hyperlink r:id="rId13">
              <w:r>
                <w:rPr>
                  <w:color w:val="0000FF"/>
                </w:rPr>
                <w:t>N 938-р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60A4B" w:rsidRDefault="00560A4B">
            <w:pPr>
              <w:pStyle w:val="ConsPlusNormal"/>
            </w:pPr>
          </w:p>
        </w:tc>
      </w:tr>
    </w:tbl>
    <w:p w:rsidR="00560A4B" w:rsidRDefault="00560A4B">
      <w:pPr>
        <w:pStyle w:val="ConsPlusNormal"/>
        <w:jc w:val="both"/>
      </w:pPr>
    </w:p>
    <w:p w:rsidR="00560A4B" w:rsidRDefault="00560A4B">
      <w:pPr>
        <w:pStyle w:val="ConsPlusNormal"/>
        <w:ind w:firstLine="540"/>
        <w:jc w:val="both"/>
      </w:pPr>
      <w:r>
        <w:t>1. Утвердить:</w:t>
      </w:r>
    </w:p>
    <w:p w:rsidR="00560A4B" w:rsidRDefault="00560A4B">
      <w:pPr>
        <w:pStyle w:val="ConsPlusNormal"/>
        <w:spacing w:before="220"/>
        <w:ind w:firstLine="540"/>
        <w:jc w:val="both"/>
      </w:pPr>
      <w:r>
        <w:t xml:space="preserve">перечень жизненно необходимых и важнейших лекарственных препаратов для медицинского применения согласно </w:t>
      </w:r>
      <w:hyperlink w:anchor="P35">
        <w:r>
          <w:rPr>
            <w:color w:val="0000FF"/>
          </w:rPr>
          <w:t>приложению N 1</w:t>
        </w:r>
      </w:hyperlink>
      <w:r>
        <w:t>;</w:t>
      </w:r>
    </w:p>
    <w:p w:rsidR="00560A4B" w:rsidRDefault="00560A4B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распоряжения</w:t>
        </w:r>
      </w:hyperlink>
      <w:r>
        <w:t xml:space="preserve"> Правительства РФ от 12.10.2020 N 2626-р)</w:t>
      </w:r>
    </w:p>
    <w:p w:rsidR="00560A4B" w:rsidRDefault="00560A4B">
      <w:pPr>
        <w:pStyle w:val="ConsPlusNormal"/>
        <w:spacing w:before="220"/>
        <w:ind w:firstLine="540"/>
        <w:jc w:val="both"/>
      </w:pPr>
      <w:r>
        <w:t xml:space="preserve">перечень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организаций, согласно </w:t>
      </w:r>
      <w:hyperlink w:anchor="P4915">
        <w:r>
          <w:rPr>
            <w:color w:val="0000FF"/>
          </w:rPr>
          <w:t>приложению N 2</w:t>
        </w:r>
      </w:hyperlink>
      <w:r>
        <w:t>;</w:t>
      </w:r>
    </w:p>
    <w:p w:rsidR="00560A4B" w:rsidRDefault="00560A4B">
      <w:pPr>
        <w:pStyle w:val="ConsPlusNormal"/>
        <w:jc w:val="both"/>
      </w:pPr>
      <w:proofErr w:type="gramStart"/>
      <w:r>
        <w:t>(перечень утратил силу.</w:t>
      </w:r>
      <w:proofErr w:type="gramEnd"/>
      <w:r>
        <w:t xml:space="preserve"> - </w:t>
      </w:r>
      <w:hyperlink r:id="rId15">
        <w:proofErr w:type="gramStart"/>
        <w:r>
          <w:rPr>
            <w:color w:val="0000FF"/>
          </w:rPr>
          <w:t>Распоряжение</w:t>
        </w:r>
      </w:hyperlink>
      <w:r>
        <w:t xml:space="preserve"> Правительства РФ от 23.11.2020 N 3073-р)</w:t>
      </w:r>
      <w:proofErr w:type="gramEnd"/>
    </w:p>
    <w:p w:rsidR="00560A4B" w:rsidRDefault="00560A4B">
      <w:pPr>
        <w:pStyle w:val="ConsPlusNormal"/>
        <w:spacing w:before="220"/>
        <w:ind w:firstLine="540"/>
        <w:jc w:val="both"/>
      </w:pPr>
      <w:proofErr w:type="gramStart"/>
      <w:r>
        <w:t xml:space="preserve">перечень лекарственных препаратов, предназначенных для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 - Прауэра), лиц после трансплантации органов и (или) тканей, согласно </w:t>
      </w:r>
      <w:hyperlink w:anchor="P4930">
        <w:r>
          <w:rPr>
            <w:color w:val="0000FF"/>
          </w:rPr>
          <w:t>приложению N</w:t>
        </w:r>
        <w:proofErr w:type="gramEnd"/>
        <w:r>
          <w:rPr>
            <w:color w:val="0000FF"/>
          </w:rPr>
          <w:t xml:space="preserve"> 3</w:t>
        </w:r>
      </w:hyperlink>
      <w:r>
        <w:t>;</w:t>
      </w:r>
    </w:p>
    <w:p w:rsidR="00560A4B" w:rsidRDefault="00560A4B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распоряжения</w:t>
        </w:r>
      </w:hyperlink>
      <w:r>
        <w:t xml:space="preserve"> Правительства РФ от 26.04.2020 N 1142-р)</w:t>
      </w:r>
    </w:p>
    <w:p w:rsidR="00560A4B" w:rsidRDefault="00560A4B">
      <w:pPr>
        <w:pStyle w:val="ConsPlusNormal"/>
        <w:spacing w:before="220"/>
        <w:ind w:firstLine="540"/>
        <w:jc w:val="both"/>
      </w:pPr>
      <w:r>
        <w:t xml:space="preserve">минимальный ассортимент лекарственных препаратов, необходимых для оказания медицинской помощи, согласно </w:t>
      </w:r>
      <w:hyperlink w:anchor="P5340">
        <w:r>
          <w:rPr>
            <w:color w:val="0000FF"/>
          </w:rPr>
          <w:t>приложению N 4</w:t>
        </w:r>
      </w:hyperlink>
      <w:r>
        <w:t>.</w:t>
      </w:r>
    </w:p>
    <w:p w:rsidR="00560A4B" w:rsidRDefault="00560A4B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17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10 декабря 2018 г. N 2738-р (Собрание законодательства Российской Федерации, 2018, N 51, ст. 8075).</w:t>
      </w:r>
    </w:p>
    <w:p w:rsidR="00560A4B" w:rsidRDefault="00560A4B">
      <w:pPr>
        <w:pStyle w:val="ConsPlusNormal"/>
        <w:spacing w:before="220"/>
        <w:ind w:firstLine="540"/>
        <w:jc w:val="both"/>
      </w:pPr>
      <w:r>
        <w:t>3. Настоящее распоряжение вступает в силу с 1 января 2020 г.</w:t>
      </w:r>
    </w:p>
    <w:p w:rsidR="00560A4B" w:rsidRDefault="00560A4B">
      <w:pPr>
        <w:pStyle w:val="ConsPlusNormal"/>
        <w:jc w:val="both"/>
      </w:pPr>
    </w:p>
    <w:p w:rsidR="00560A4B" w:rsidRDefault="00560A4B">
      <w:pPr>
        <w:pStyle w:val="ConsPlusNormal"/>
        <w:jc w:val="right"/>
      </w:pPr>
      <w:r>
        <w:t>Председатель Правительства</w:t>
      </w:r>
    </w:p>
    <w:p w:rsidR="00560A4B" w:rsidRDefault="00560A4B">
      <w:pPr>
        <w:pStyle w:val="ConsPlusNormal"/>
        <w:jc w:val="right"/>
      </w:pPr>
      <w:r>
        <w:t>Российской Федерации</w:t>
      </w:r>
    </w:p>
    <w:p w:rsidR="00560A4B" w:rsidRDefault="00560A4B">
      <w:pPr>
        <w:pStyle w:val="ConsPlusNormal"/>
        <w:jc w:val="right"/>
      </w:pPr>
      <w:r>
        <w:t>Д.МЕДВЕДЕВ</w:t>
      </w:r>
    </w:p>
    <w:p w:rsidR="00560A4B" w:rsidRDefault="00560A4B">
      <w:pPr>
        <w:pStyle w:val="ConsPlusNormal"/>
        <w:jc w:val="both"/>
      </w:pPr>
    </w:p>
    <w:p w:rsidR="00560A4B" w:rsidRDefault="00560A4B">
      <w:pPr>
        <w:pStyle w:val="ConsPlusNormal"/>
        <w:jc w:val="both"/>
      </w:pPr>
    </w:p>
    <w:p w:rsidR="00560A4B" w:rsidRDefault="00560A4B">
      <w:pPr>
        <w:pStyle w:val="ConsPlusNormal"/>
        <w:jc w:val="both"/>
      </w:pPr>
    </w:p>
    <w:p w:rsidR="00560A4B" w:rsidRDefault="00560A4B">
      <w:pPr>
        <w:pStyle w:val="ConsPlusNormal"/>
        <w:jc w:val="both"/>
      </w:pPr>
    </w:p>
    <w:p w:rsidR="00560A4B" w:rsidRDefault="00560A4B">
      <w:pPr>
        <w:pStyle w:val="ConsPlusNormal"/>
        <w:jc w:val="both"/>
      </w:pPr>
    </w:p>
    <w:p w:rsidR="00560A4B" w:rsidRDefault="00560A4B">
      <w:pPr>
        <w:pStyle w:val="ConsPlusNormal"/>
        <w:jc w:val="right"/>
        <w:outlineLvl w:val="0"/>
      </w:pPr>
      <w:r>
        <w:t>Приложение N 1</w:t>
      </w:r>
    </w:p>
    <w:p w:rsidR="00560A4B" w:rsidRDefault="00560A4B">
      <w:pPr>
        <w:pStyle w:val="ConsPlusNormal"/>
        <w:jc w:val="right"/>
      </w:pPr>
      <w:r>
        <w:t>к распоряжению Правительства</w:t>
      </w:r>
    </w:p>
    <w:p w:rsidR="00560A4B" w:rsidRDefault="00560A4B">
      <w:pPr>
        <w:pStyle w:val="ConsPlusNormal"/>
        <w:jc w:val="right"/>
      </w:pPr>
      <w:r>
        <w:t>Российской Федерации</w:t>
      </w:r>
    </w:p>
    <w:p w:rsidR="00560A4B" w:rsidRDefault="00560A4B">
      <w:pPr>
        <w:pStyle w:val="ConsPlusNormal"/>
        <w:jc w:val="right"/>
      </w:pPr>
      <w:r>
        <w:t>от 12 октября 2019 г. N 2406-р</w:t>
      </w:r>
    </w:p>
    <w:p w:rsidR="00560A4B" w:rsidRDefault="00560A4B">
      <w:pPr>
        <w:pStyle w:val="ConsPlusNormal"/>
        <w:jc w:val="both"/>
      </w:pPr>
    </w:p>
    <w:p w:rsidR="00560A4B" w:rsidRDefault="00560A4B">
      <w:pPr>
        <w:pStyle w:val="ConsPlusTitle"/>
        <w:jc w:val="center"/>
      </w:pPr>
      <w:bookmarkStart w:id="0" w:name="P35"/>
      <w:bookmarkEnd w:id="0"/>
      <w:r>
        <w:t>ПЕРЕЧЕНЬ</w:t>
      </w:r>
    </w:p>
    <w:p w:rsidR="00560A4B" w:rsidRDefault="00560A4B">
      <w:pPr>
        <w:pStyle w:val="ConsPlusTitle"/>
        <w:jc w:val="center"/>
      </w:pPr>
      <w:r>
        <w:lastRenderedPageBreak/>
        <w:t>ЖИЗНЕННО НЕОБХОДИМЫХ И ВАЖНЕЙШИХ ЛЕКАРСТВЕННЫХ ПРЕПАРАТОВ</w:t>
      </w:r>
    </w:p>
    <w:p w:rsidR="00560A4B" w:rsidRDefault="00560A4B">
      <w:pPr>
        <w:pStyle w:val="ConsPlusTitle"/>
        <w:jc w:val="center"/>
      </w:pPr>
      <w:r>
        <w:t>ДЛЯ МЕДИЦИНСКОГО ПРИМЕНЕНИЯ</w:t>
      </w:r>
    </w:p>
    <w:p w:rsidR="00560A4B" w:rsidRDefault="00560A4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560A4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60A4B" w:rsidRDefault="00560A4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60A4B" w:rsidRDefault="00560A4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60A4B" w:rsidRDefault="00560A4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60A4B" w:rsidRDefault="00560A4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распоряжений Правительства РФ от 12.10.2020 </w:t>
            </w:r>
            <w:hyperlink r:id="rId18">
              <w:r>
                <w:rPr>
                  <w:color w:val="0000FF"/>
                </w:rPr>
                <w:t>N 2626-р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560A4B" w:rsidRDefault="00560A4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23.11.2020 </w:t>
            </w:r>
            <w:hyperlink r:id="rId19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20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 xml:space="preserve">, от 30.03.2022 </w:t>
            </w:r>
            <w:hyperlink r:id="rId21">
              <w:r>
                <w:rPr>
                  <w:color w:val="0000FF"/>
                </w:rPr>
                <w:t>N 660-р</w:t>
              </w:r>
            </w:hyperlink>
            <w:r>
              <w:rPr>
                <w:color w:val="392C69"/>
              </w:rPr>
              <w:t>,</w:t>
            </w:r>
          </w:p>
          <w:p w:rsidR="00560A4B" w:rsidRDefault="00560A4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24.08.2022 </w:t>
            </w:r>
            <w:hyperlink r:id="rId22">
              <w:r>
                <w:rPr>
                  <w:color w:val="0000FF"/>
                </w:rPr>
                <w:t>N 2419-р</w:t>
              </w:r>
            </w:hyperlink>
            <w:r>
              <w:rPr>
                <w:color w:val="392C69"/>
              </w:rPr>
              <w:t xml:space="preserve">, от 06.10.2022 </w:t>
            </w:r>
            <w:hyperlink r:id="rId23">
              <w:r>
                <w:rPr>
                  <w:color w:val="0000FF"/>
                </w:rPr>
                <w:t>N 2927-р</w:t>
              </w:r>
            </w:hyperlink>
            <w:r>
              <w:rPr>
                <w:color w:val="392C69"/>
              </w:rPr>
              <w:t xml:space="preserve">, от 24.12.2022 </w:t>
            </w:r>
            <w:hyperlink r:id="rId24">
              <w:r>
                <w:rPr>
                  <w:color w:val="0000FF"/>
                </w:rPr>
                <w:t>N 4173-р</w:t>
              </w:r>
            </w:hyperlink>
            <w:r>
              <w:rPr>
                <w:color w:val="392C69"/>
              </w:rPr>
              <w:t>,</w:t>
            </w:r>
          </w:p>
          <w:p w:rsidR="00560A4B" w:rsidRDefault="00560A4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09.06.2023 </w:t>
            </w:r>
            <w:hyperlink r:id="rId25">
              <w:r>
                <w:rPr>
                  <w:color w:val="0000FF"/>
                </w:rPr>
                <w:t>N 1508-р</w:t>
              </w:r>
            </w:hyperlink>
            <w:r>
              <w:rPr>
                <w:color w:val="392C69"/>
              </w:rPr>
              <w:t xml:space="preserve">, от 16.04.2024 </w:t>
            </w:r>
            <w:hyperlink r:id="rId26">
              <w:r>
                <w:rPr>
                  <w:color w:val="0000FF"/>
                </w:rPr>
                <w:t>N 938-р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60A4B" w:rsidRDefault="00560A4B">
            <w:pPr>
              <w:pStyle w:val="ConsPlusNormal"/>
            </w:pPr>
          </w:p>
        </w:tc>
      </w:tr>
    </w:tbl>
    <w:p w:rsidR="00560A4B" w:rsidRDefault="00560A4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2608"/>
        <w:gridCol w:w="1814"/>
        <w:gridCol w:w="3628"/>
      </w:tblGrid>
      <w:tr w:rsidR="00560A4B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60A4B" w:rsidRDefault="00560A4B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560A4B" w:rsidRDefault="00560A4B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560A4B" w:rsidRDefault="00560A4B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  <w:outlineLvl w:val="1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ранитидин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фамотидин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560A4B" w:rsidRDefault="00560A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both"/>
            </w:pPr>
            <w:r>
              <w:t xml:space="preserve">(в ред. </w:t>
            </w:r>
            <w:hyperlink r:id="rId2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A02BC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капсулы;</w:t>
            </w:r>
          </w:p>
          <w:p w:rsidR="00560A4B" w:rsidRDefault="00560A4B">
            <w:pPr>
              <w:pStyle w:val="ConsPlusNormal"/>
            </w:pPr>
            <w:r>
              <w:t>капсулы кишечнорастворимые;</w:t>
            </w:r>
          </w:p>
          <w:p w:rsidR="00560A4B" w:rsidRDefault="00560A4B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560A4B" w:rsidRDefault="00560A4B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560A4B" w:rsidRDefault="00560A4B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560A4B" w:rsidRDefault="00560A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эзомепразол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капсулы кишечнорастворимые;</w:t>
            </w:r>
          </w:p>
          <w:p w:rsidR="00560A4B" w:rsidRDefault="00560A4B">
            <w:pPr>
              <w:pStyle w:val="ConsPlusNormal"/>
            </w:pPr>
            <w:r>
              <w:t xml:space="preserve">лиофилизат для приготовления раствора для внутривенного </w:t>
            </w:r>
            <w:r>
              <w:lastRenderedPageBreak/>
              <w:t>введения;</w:t>
            </w:r>
          </w:p>
          <w:p w:rsidR="00560A4B" w:rsidRDefault="00560A4B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560A4B" w:rsidRDefault="00560A4B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560A4B" w:rsidRDefault="00560A4B">
            <w:pPr>
              <w:pStyle w:val="ConsPlusNormal"/>
            </w:pPr>
            <w:r>
              <w:t>таблетки, покрытые оболочкой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lastRenderedPageBreak/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A03AA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мебеверин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капсулы с пролонгированным высвобождением;</w:t>
            </w:r>
          </w:p>
          <w:p w:rsidR="00560A4B" w:rsidRDefault="00560A4B">
            <w:pPr>
              <w:pStyle w:val="ConsPlusNormal"/>
            </w:pPr>
            <w:r>
              <w:t>таблетки, покрытые оболочкой;</w:t>
            </w:r>
          </w:p>
          <w:p w:rsidR="00560A4B" w:rsidRDefault="00560A4B">
            <w:pPr>
              <w:pStyle w:val="ConsPlusNormal"/>
            </w:pPr>
            <w:r>
              <w:t>таблетки, покрытые пленочной оболочкой;</w:t>
            </w:r>
          </w:p>
          <w:p w:rsidR="00560A4B" w:rsidRDefault="00560A4B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платифиллин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both"/>
            </w:pPr>
            <w:r>
              <w:t xml:space="preserve">(в ред. </w:t>
            </w:r>
            <w:hyperlink r:id="rId2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60A4B" w:rsidRDefault="00560A4B">
            <w:pPr>
              <w:pStyle w:val="ConsPlusNormal"/>
            </w:pPr>
            <w:r>
              <w:t>раствор для инъекций;</w:t>
            </w:r>
          </w:p>
          <w:p w:rsidR="00560A4B" w:rsidRDefault="00560A4B">
            <w:pPr>
              <w:pStyle w:val="ConsPlusNormal"/>
            </w:pPr>
            <w:r>
              <w:t>таблетки;</w:t>
            </w:r>
          </w:p>
          <w:p w:rsidR="00560A4B" w:rsidRDefault="00560A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both"/>
            </w:pPr>
            <w:r>
              <w:t xml:space="preserve">(в ред. </w:t>
            </w:r>
            <w:hyperlink r:id="rId2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A03B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препараты белладонны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A03BA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алкалоиды белладонны, 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капли глазные;</w:t>
            </w:r>
          </w:p>
          <w:p w:rsidR="00560A4B" w:rsidRDefault="00560A4B">
            <w:pPr>
              <w:pStyle w:val="ConsPlusNormal"/>
            </w:pPr>
            <w:r>
              <w:t>раствор для инъекций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A03F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lastRenderedPageBreak/>
              <w:t>A03FA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метоклопрамид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60A4B" w:rsidRDefault="00560A4B">
            <w:pPr>
              <w:pStyle w:val="ConsPlusNormal"/>
            </w:pPr>
            <w:r>
              <w:t>раствор для инъекций;</w:t>
            </w:r>
          </w:p>
          <w:p w:rsidR="00560A4B" w:rsidRDefault="00560A4B">
            <w:pPr>
              <w:pStyle w:val="ConsPlusNormal"/>
            </w:pPr>
            <w:r>
              <w:t>раствор для приема внутрь;</w:t>
            </w:r>
          </w:p>
          <w:p w:rsidR="00560A4B" w:rsidRDefault="00560A4B">
            <w:pPr>
              <w:pStyle w:val="ConsPlusNormal"/>
            </w:pPr>
            <w:r>
              <w:t>таблетки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A04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A04A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A04AA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блокаторы серотониновых 5HT3-рецепторов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ондансетрон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60A4B" w:rsidRDefault="00560A4B">
            <w:pPr>
              <w:pStyle w:val="ConsPlusNormal"/>
            </w:pPr>
            <w:r>
              <w:t>сироп;</w:t>
            </w:r>
          </w:p>
          <w:p w:rsidR="00560A4B" w:rsidRDefault="00560A4B">
            <w:pPr>
              <w:pStyle w:val="ConsPlusNormal"/>
            </w:pPr>
            <w:r>
              <w:t>суппозитории ректальные;</w:t>
            </w:r>
          </w:p>
          <w:p w:rsidR="00560A4B" w:rsidRDefault="00560A4B">
            <w:pPr>
              <w:pStyle w:val="ConsPlusNormal"/>
            </w:pPr>
            <w:r>
              <w:t>таблетки;</w:t>
            </w:r>
          </w:p>
          <w:p w:rsidR="00560A4B" w:rsidRDefault="00560A4B">
            <w:pPr>
              <w:pStyle w:val="ConsPlusNormal"/>
            </w:pPr>
            <w:r>
              <w:t>таблетки лиофилизированные;</w:t>
            </w:r>
          </w:p>
          <w:p w:rsidR="00560A4B" w:rsidRDefault="00560A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A05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препараты для лечения заболеваний печени и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A05A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препараты для лечения заболеваний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A05AA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препараты желчных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урсодезоксихолевая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капсулы;</w:t>
            </w:r>
          </w:p>
          <w:p w:rsidR="00560A4B" w:rsidRDefault="00560A4B">
            <w:pPr>
              <w:pStyle w:val="ConsPlusNormal"/>
            </w:pPr>
            <w:r>
              <w:t>суспензия для приема внутрь;</w:t>
            </w:r>
          </w:p>
          <w:p w:rsidR="00560A4B" w:rsidRDefault="00560A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A05B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препараты для лечения заболеваний печени, липотропные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A05BA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препараты для лечения заболеваний печени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фосфолипиды + глицирризиновая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капсулы;</w:t>
            </w:r>
          </w:p>
          <w:p w:rsidR="00560A4B" w:rsidRDefault="00560A4B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560A4B" w:rsidRDefault="00560A4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A4B" w:rsidRDefault="00560A4B">
            <w:pPr>
              <w:pStyle w:val="ConsPlusNormal"/>
            </w:pPr>
            <w:r>
              <w:t>янтарная кислота + меглумин + инозин + метионин + никотинамид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раствор для инфузий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both"/>
            </w:pPr>
            <w:r>
              <w:t xml:space="preserve">(в ред. </w:t>
            </w:r>
            <w:hyperlink r:id="rId3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lastRenderedPageBreak/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суппозитории ректальные;</w:t>
            </w:r>
          </w:p>
          <w:p w:rsidR="00560A4B" w:rsidRDefault="00560A4B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560A4B" w:rsidRDefault="00560A4B">
            <w:pPr>
              <w:pStyle w:val="ConsPlusNormal"/>
            </w:pPr>
            <w:r>
              <w:t>таблетки кишечнорастворимые, покрытые оболочкой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таблетки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both"/>
            </w:pPr>
            <w:r>
              <w:t xml:space="preserve">(в ред. </w:t>
            </w:r>
            <w:hyperlink r:id="rId3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A06AD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осмотические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лактулоза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сироп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макрогол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560A4B" w:rsidRDefault="00560A4B">
            <w:pPr>
              <w:pStyle w:val="ConsPlusNormal"/>
            </w:pPr>
            <w:r>
              <w:t>порошок для приготовления раствора для приема внутрь (для детей)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A07B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A07BC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другие 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смектит диоктаэдрический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560A4B" w:rsidRDefault="00560A4B">
            <w:pPr>
              <w:pStyle w:val="ConsPlusNormal"/>
            </w:pPr>
            <w:r>
              <w:t>суспензия для приема внутрь;</w:t>
            </w:r>
          </w:p>
          <w:p w:rsidR="00560A4B" w:rsidRDefault="00560A4B">
            <w:pPr>
              <w:pStyle w:val="ConsPlusNormal"/>
            </w:pPr>
            <w:r>
              <w:t>таблетки диспергируемые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both"/>
            </w:pPr>
            <w:r>
              <w:t xml:space="preserve">(в ред. </w:t>
            </w:r>
            <w:hyperlink r:id="rId3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капсулы;</w:t>
            </w:r>
          </w:p>
          <w:p w:rsidR="00560A4B" w:rsidRDefault="00560A4B">
            <w:pPr>
              <w:pStyle w:val="ConsPlusNormal"/>
            </w:pPr>
            <w:r>
              <w:t>таблетки;</w:t>
            </w:r>
          </w:p>
          <w:p w:rsidR="00560A4B" w:rsidRDefault="00560A4B">
            <w:pPr>
              <w:pStyle w:val="ConsPlusNormal"/>
            </w:pPr>
            <w:r>
              <w:t>таблетки жевательные;</w:t>
            </w:r>
          </w:p>
          <w:p w:rsidR="00560A4B" w:rsidRDefault="00560A4B">
            <w:pPr>
              <w:pStyle w:val="ConsPlusNormal"/>
            </w:pPr>
            <w:r>
              <w:t>таблетки-лиофилизат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A07E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кишечные противовоспалительные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A07EC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аминосалициловая кислота и аналогичные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месалазин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суппозитории ректальные;</w:t>
            </w:r>
          </w:p>
          <w:p w:rsidR="00560A4B" w:rsidRDefault="00560A4B">
            <w:pPr>
              <w:pStyle w:val="ConsPlusNormal"/>
            </w:pPr>
            <w:r>
              <w:t>суспензия ректальная;</w:t>
            </w:r>
          </w:p>
          <w:p w:rsidR="00560A4B" w:rsidRDefault="00560A4B">
            <w:pPr>
              <w:pStyle w:val="ConsPlusNormal"/>
            </w:pPr>
            <w:r>
              <w:t>таблетки кишечнорастворимые с пролонгированным высвобождением, покрытые пленочной оболочкой;</w:t>
            </w:r>
          </w:p>
          <w:p w:rsidR="00560A4B" w:rsidRDefault="00560A4B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560A4B" w:rsidRDefault="00560A4B">
            <w:pPr>
              <w:pStyle w:val="ConsPlusNormal"/>
            </w:pPr>
            <w:r>
              <w:lastRenderedPageBreak/>
              <w:t>таблетки, покрытые кишечнорастворимой пленочной оболочкой;</w:t>
            </w:r>
          </w:p>
          <w:p w:rsidR="00560A4B" w:rsidRDefault="00560A4B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560A4B" w:rsidRDefault="00560A4B">
            <w:pPr>
              <w:pStyle w:val="ConsPlusNormal"/>
            </w:pPr>
            <w:r>
              <w:t>таблетки пролонгированного действия;</w:t>
            </w:r>
          </w:p>
          <w:p w:rsidR="00560A4B" w:rsidRDefault="00560A4B">
            <w:pPr>
              <w:pStyle w:val="ConsPlusNormal"/>
            </w:pPr>
            <w:r>
              <w:t>таблетки с пролонгированным высвобождением;</w:t>
            </w:r>
          </w:p>
          <w:p w:rsidR="00560A4B" w:rsidRDefault="00560A4B">
            <w:pPr>
              <w:pStyle w:val="ConsPlusNormal"/>
            </w:pPr>
            <w:r>
              <w:t>гранулы кишечнорастворимые с пролонгированным высвобождением, покрытые оболочкой;</w:t>
            </w:r>
          </w:p>
          <w:p w:rsidR="00560A4B" w:rsidRDefault="00560A4B">
            <w:pPr>
              <w:pStyle w:val="ConsPlusNormal"/>
            </w:pPr>
            <w:r>
              <w:t>гранулы с пролонгированным высвобождением для приема внутрь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сульфасалазин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560A4B" w:rsidRDefault="00560A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both"/>
            </w:pPr>
            <w:r>
              <w:t xml:space="preserve">(в ред. </w:t>
            </w:r>
            <w:hyperlink r:id="rId3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бифидобактерии бифидум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капсулы;</w:t>
            </w:r>
          </w:p>
          <w:p w:rsidR="00560A4B" w:rsidRDefault="00560A4B">
            <w:pPr>
              <w:pStyle w:val="ConsPlusNormal"/>
            </w:pPr>
            <w:r>
              <w:t>лиофилизат для приготовления раствора для приема внутрь и местного применения;</w:t>
            </w:r>
          </w:p>
          <w:p w:rsidR="00560A4B" w:rsidRDefault="00560A4B">
            <w:pPr>
              <w:pStyle w:val="ConsPlusNormal"/>
            </w:pPr>
            <w:r>
              <w:t>лиофилизат для приготовления суспензии для приема внутрь и местного применения;</w:t>
            </w:r>
          </w:p>
          <w:p w:rsidR="00560A4B" w:rsidRDefault="00560A4B">
            <w:pPr>
              <w:pStyle w:val="ConsPlusNormal"/>
            </w:pPr>
            <w:r>
              <w:t>порошок для приема внутрь;</w:t>
            </w:r>
          </w:p>
          <w:p w:rsidR="00560A4B" w:rsidRDefault="00560A4B">
            <w:pPr>
              <w:pStyle w:val="ConsPlusNormal"/>
            </w:pPr>
            <w:r>
              <w:t>порошок для приема внутрь и местного применения;</w:t>
            </w:r>
          </w:p>
          <w:p w:rsidR="00560A4B" w:rsidRDefault="00560A4B">
            <w:pPr>
              <w:pStyle w:val="ConsPlusNormal"/>
            </w:pPr>
            <w:r>
              <w:t>суппозитории вагинальные и ректальные;</w:t>
            </w:r>
          </w:p>
          <w:p w:rsidR="00560A4B" w:rsidRDefault="00560A4B">
            <w:pPr>
              <w:pStyle w:val="ConsPlusNormal"/>
            </w:pPr>
            <w:r>
              <w:t>таблетки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пробиотик из бифидобактерий бифидум однокомпонентный сорбированный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капсулы;</w:t>
            </w:r>
          </w:p>
          <w:p w:rsidR="00560A4B" w:rsidRDefault="00560A4B">
            <w:pPr>
              <w:pStyle w:val="ConsPlusNormal"/>
            </w:pPr>
            <w:r>
              <w:t>порошок для приема внутрь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both"/>
            </w:pPr>
            <w:r>
              <w:t xml:space="preserve">(в ред. </w:t>
            </w:r>
            <w:hyperlink r:id="rId3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lastRenderedPageBreak/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гранулы кишечнорастворимые;</w:t>
            </w:r>
          </w:p>
          <w:p w:rsidR="00560A4B" w:rsidRDefault="00560A4B">
            <w:pPr>
              <w:pStyle w:val="ConsPlusNormal"/>
            </w:pPr>
            <w:r>
              <w:t>капсулы;</w:t>
            </w:r>
          </w:p>
          <w:p w:rsidR="00560A4B" w:rsidRDefault="00560A4B">
            <w:pPr>
              <w:pStyle w:val="ConsPlusNormal"/>
            </w:pPr>
            <w:r>
              <w:t>капсулы кишечнорастворимые;</w:t>
            </w:r>
          </w:p>
          <w:p w:rsidR="00560A4B" w:rsidRDefault="00560A4B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560A4B" w:rsidRDefault="00560A4B">
            <w:pPr>
              <w:pStyle w:val="ConsPlusNormal"/>
            </w:pPr>
            <w:r>
              <w:t>таблетки, покрытые оболочкой;</w:t>
            </w:r>
          </w:p>
          <w:p w:rsidR="00560A4B" w:rsidRDefault="00560A4B">
            <w:pPr>
              <w:pStyle w:val="ConsPlusNormal"/>
            </w:pPr>
            <w:r>
              <w:t>таблетки кишечнорастворимые, покрытые пленочной оболочкой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both"/>
            </w:pPr>
            <w:r>
              <w:t xml:space="preserve">(в ред. </w:t>
            </w:r>
            <w:hyperlink r:id="rId3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A10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препараты для лечения сахарного диабета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A10A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инсулины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A10AB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инсулины короткого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раствор для подкожного и внутривенного введения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инсулин глулизин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инсулин лизпро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инсулин растворимый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раствор для инъекций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A10AC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инсулин-изофан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A10AD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инсулин аспарт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инсулин деглудек + 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инсулин двухфазный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инсулин лизпро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A10AE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 xml:space="preserve">инсулины длительного </w:t>
            </w:r>
            <w:r>
              <w:lastRenderedPageBreak/>
              <w:t>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lastRenderedPageBreak/>
              <w:t>инсулин гларгин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инсулин гларгин + 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инсулин деглудек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инсулин детемир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A10B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A10BA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бигуаниды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метформин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таблетки;</w:t>
            </w:r>
          </w:p>
          <w:p w:rsidR="00560A4B" w:rsidRDefault="00560A4B">
            <w:pPr>
              <w:pStyle w:val="ConsPlusNormal"/>
            </w:pPr>
            <w:r>
              <w:t>таблетки, покрытые пленочной оболочкой;</w:t>
            </w:r>
          </w:p>
          <w:p w:rsidR="00560A4B" w:rsidRDefault="00560A4B">
            <w:pPr>
              <w:pStyle w:val="ConsPlusNormal"/>
            </w:pPr>
            <w:r>
              <w:t>таблетки пролонгированного действия;</w:t>
            </w:r>
          </w:p>
          <w:p w:rsidR="00560A4B" w:rsidRDefault="00560A4B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560A4B" w:rsidRDefault="00560A4B">
            <w:pPr>
              <w:pStyle w:val="ConsPlusNormal"/>
            </w:pPr>
            <w:r>
              <w:t>таблетки с пролонгированным высвобождением;</w:t>
            </w:r>
          </w:p>
          <w:p w:rsidR="00560A4B" w:rsidRDefault="00560A4B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both"/>
            </w:pPr>
            <w:r>
              <w:t xml:space="preserve">(в ред. </w:t>
            </w:r>
            <w:hyperlink r:id="rId3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A10BB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производные сульфонилмочевины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глибенкламид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таблетки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гликлазид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таблетки;</w:t>
            </w:r>
          </w:p>
          <w:p w:rsidR="00560A4B" w:rsidRDefault="00560A4B">
            <w:pPr>
              <w:pStyle w:val="ConsPlusNormal"/>
            </w:pPr>
            <w:r>
              <w:t>таблетки с модифицированным высвобождением;</w:t>
            </w:r>
          </w:p>
          <w:p w:rsidR="00560A4B" w:rsidRDefault="00560A4B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A10BH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ингибиторы дипептидилпептидазы-4 (ДПП-4)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алоглиптин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вилдаглиптин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таблетки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гозоглиптин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линаглиптин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саксаглиптин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ситаглиптин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эвоглиптин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both"/>
            </w:pPr>
            <w:r>
              <w:t xml:space="preserve">(в ред. </w:t>
            </w:r>
            <w:hyperlink r:id="rId3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lastRenderedPageBreak/>
              <w:t>A10BJ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both"/>
            </w:pPr>
            <w:r>
              <w:t>аналоги глюкагоноподобного пептида-1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дулаглутид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семаглутид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both"/>
            </w:pPr>
            <w:r>
              <w:t xml:space="preserve">(в ред. </w:t>
            </w:r>
            <w:hyperlink r:id="rId3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A10BK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both"/>
            </w:pPr>
            <w:r>
              <w:t>ингибиторы натрийзависимого переносчика глюкозы 2 типа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дапаглифлозин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ипраглифлозин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эмпаглифлозин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эртуглифлозин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both"/>
            </w:pPr>
            <w:r>
              <w:t xml:space="preserve">(в ред. </w:t>
            </w:r>
            <w:hyperlink r:id="rId3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A10BX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другие 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репаглинид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таблетки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A11C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витамины A и D, включая их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A11CA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витамин 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ретинол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драже;</w:t>
            </w:r>
          </w:p>
          <w:p w:rsidR="00560A4B" w:rsidRDefault="00560A4B">
            <w:pPr>
              <w:pStyle w:val="ConsPlusNormal"/>
            </w:pPr>
            <w:r>
              <w:t>капли для приема внутрь и наружного применения;</w:t>
            </w:r>
          </w:p>
          <w:p w:rsidR="00560A4B" w:rsidRDefault="00560A4B">
            <w:pPr>
              <w:pStyle w:val="ConsPlusNormal"/>
            </w:pPr>
            <w:r>
              <w:t>капсулы;</w:t>
            </w:r>
          </w:p>
          <w:p w:rsidR="00560A4B" w:rsidRDefault="00560A4B">
            <w:pPr>
              <w:pStyle w:val="ConsPlusNormal"/>
            </w:pPr>
            <w:r>
              <w:t>мазь для наружного применения;</w:t>
            </w:r>
          </w:p>
          <w:p w:rsidR="00560A4B" w:rsidRDefault="00560A4B">
            <w:pPr>
              <w:pStyle w:val="ConsPlusNormal"/>
            </w:pPr>
            <w:r>
              <w:t>раствор для приема внутрь (масляный);</w:t>
            </w:r>
          </w:p>
          <w:p w:rsidR="00560A4B" w:rsidRDefault="00560A4B">
            <w:pPr>
              <w:pStyle w:val="ConsPlusNormal"/>
            </w:pPr>
            <w:r>
              <w:t>раствор для приема внутрь и наружного применения (масляный)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A11CC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витамин D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альфакальцидол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капли для приема внутрь;</w:t>
            </w:r>
          </w:p>
          <w:p w:rsidR="00560A4B" w:rsidRDefault="00560A4B">
            <w:pPr>
              <w:pStyle w:val="ConsPlusNormal"/>
            </w:pPr>
            <w:r>
              <w:t>капсулы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кальцитриол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капсулы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колекальциферол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капли для приема внутрь;</w:t>
            </w:r>
          </w:p>
          <w:p w:rsidR="00560A4B" w:rsidRDefault="00560A4B">
            <w:pPr>
              <w:pStyle w:val="ConsPlusNormal"/>
            </w:pPr>
            <w:r>
              <w:t>раствор для приема внутрь (масляный)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A11D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  <w:r>
              <w:t xml:space="preserve"> и его комбинации с витаминами B</w:t>
            </w:r>
            <w:r>
              <w:rPr>
                <w:vertAlign w:val="subscript"/>
              </w:rPr>
              <w:t>6</w:t>
            </w:r>
            <w:r>
              <w:t xml:space="preserve"> и B</w:t>
            </w:r>
            <w:r>
              <w:rPr>
                <w:vertAlign w:val="subscript"/>
              </w:rP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A11DA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тиамин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lastRenderedPageBreak/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драже;</w:t>
            </w:r>
          </w:p>
          <w:p w:rsidR="00560A4B" w:rsidRDefault="00560A4B">
            <w:pPr>
              <w:pStyle w:val="ConsPlusNormal"/>
            </w:pPr>
            <w:r>
              <w:t>капли для приема внутрь;</w:t>
            </w:r>
          </w:p>
          <w:p w:rsidR="00560A4B" w:rsidRDefault="00560A4B">
            <w:pPr>
              <w:pStyle w:val="ConsPlusNormal"/>
            </w:pPr>
            <w:r>
              <w:t>капсулы пролонгированного действия;</w:t>
            </w:r>
          </w:p>
          <w:p w:rsidR="00560A4B" w:rsidRDefault="00560A4B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560A4B" w:rsidRDefault="00560A4B">
            <w:pPr>
              <w:pStyle w:val="ConsPlusNormal"/>
            </w:pPr>
            <w:r>
              <w:t>порошок для приема внутрь;</w:t>
            </w:r>
          </w:p>
          <w:p w:rsidR="00560A4B" w:rsidRDefault="00560A4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60A4B" w:rsidRDefault="00560A4B">
            <w:pPr>
              <w:pStyle w:val="ConsPlusNormal"/>
            </w:pPr>
            <w:r>
              <w:t>таблетки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A11H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A11HA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раствор для инъекций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A12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A12A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A12AA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кальция глюконат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60A4B" w:rsidRDefault="00560A4B">
            <w:pPr>
              <w:pStyle w:val="ConsPlusNormal"/>
            </w:pPr>
            <w:r>
              <w:t>раствор для инъекций;</w:t>
            </w:r>
          </w:p>
          <w:p w:rsidR="00560A4B" w:rsidRDefault="00560A4B">
            <w:pPr>
              <w:pStyle w:val="ConsPlusNormal"/>
            </w:pPr>
            <w:r>
              <w:t>таблетки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A12C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другие 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A12CX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другие минеральные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калия и магния аспарагинат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60A4B" w:rsidRDefault="00560A4B">
            <w:pPr>
              <w:pStyle w:val="ConsPlusNormal"/>
            </w:pPr>
            <w:r>
              <w:t>раствор для внутривенного введения;</w:t>
            </w:r>
          </w:p>
          <w:p w:rsidR="00560A4B" w:rsidRDefault="00560A4B">
            <w:pPr>
              <w:pStyle w:val="ConsPlusNormal"/>
            </w:pPr>
            <w:r>
              <w:t>раствор для инфузий;</w:t>
            </w:r>
          </w:p>
          <w:p w:rsidR="00560A4B" w:rsidRDefault="00560A4B">
            <w:pPr>
              <w:pStyle w:val="ConsPlusNormal"/>
            </w:pPr>
            <w:r>
              <w:t>таблетки;</w:t>
            </w:r>
          </w:p>
          <w:p w:rsidR="00560A4B" w:rsidRDefault="00560A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A14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анаболические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A14A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анаболические стероиды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A14AB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нандролон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lastRenderedPageBreak/>
              <w:t>A16A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A16AA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аминокислоты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адеметионин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560A4B" w:rsidRDefault="00560A4B">
            <w:pPr>
              <w:pStyle w:val="ConsPlusNormal"/>
            </w:pPr>
            <w:r>
              <w:t>таблетки кишечнорастворимые;</w:t>
            </w:r>
          </w:p>
          <w:p w:rsidR="00560A4B" w:rsidRDefault="00560A4B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560A4B" w:rsidRDefault="00560A4B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агалсидаза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агалсидаза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велаглюцераза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галсульфаза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идурсульфаза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идурсульфаза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имиглюцераза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ларонидаза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себелипаза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талиглюцераза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A16AX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миглустат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капсулы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нитизинон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капсулы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сапроптерин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таблетки диспергируемые;</w:t>
            </w:r>
          </w:p>
          <w:p w:rsidR="00560A4B" w:rsidRDefault="00560A4B">
            <w:pPr>
              <w:pStyle w:val="ConsPlusNormal"/>
            </w:pPr>
            <w:r>
              <w:t>таблетки растворимые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тиоктовая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капсулы;</w:t>
            </w:r>
          </w:p>
          <w:p w:rsidR="00560A4B" w:rsidRDefault="00560A4B">
            <w:pPr>
              <w:pStyle w:val="ConsPlusNormal"/>
            </w:pPr>
            <w:r>
              <w:t xml:space="preserve">концентрат для приготовления раствора для внутривенного </w:t>
            </w:r>
            <w:r>
              <w:lastRenderedPageBreak/>
              <w:t>введения;</w:t>
            </w:r>
          </w:p>
          <w:p w:rsidR="00560A4B" w:rsidRDefault="00560A4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60A4B" w:rsidRDefault="00560A4B">
            <w:pPr>
              <w:pStyle w:val="ConsPlusNormal"/>
            </w:pPr>
            <w:r>
              <w:t>раствор для внутривенного введения;</w:t>
            </w:r>
          </w:p>
          <w:p w:rsidR="00560A4B" w:rsidRDefault="00560A4B">
            <w:pPr>
              <w:pStyle w:val="ConsPlusNormal"/>
            </w:pPr>
            <w:r>
              <w:t>раствор для инфузий;</w:t>
            </w:r>
          </w:p>
          <w:p w:rsidR="00560A4B" w:rsidRDefault="00560A4B">
            <w:pPr>
              <w:pStyle w:val="ConsPlusNormal"/>
            </w:pPr>
            <w:r>
              <w:t>таблетки, покрытые оболочкой;</w:t>
            </w:r>
          </w:p>
          <w:p w:rsidR="00560A4B" w:rsidRDefault="00560A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4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  <w:outlineLvl w:val="1"/>
            </w:pPr>
            <w:r>
              <w:t>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B01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B01A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B01AA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антагонисты витамина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варфарин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таблетки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B01AB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группа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гепарин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560A4B" w:rsidRDefault="00560A4B">
            <w:pPr>
              <w:pStyle w:val="ConsPlusNormal"/>
            </w:pPr>
            <w:r>
              <w:t>раствор для инъекций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эноксапарин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раствор для инъекций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парнапарин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B01AC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антиагреганты, кроме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клопидогрел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селексипаг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тикагрелор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both"/>
            </w:pPr>
            <w:r>
              <w:t xml:space="preserve">(в ред. </w:t>
            </w:r>
            <w:hyperlink r:id="rId4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B01AD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алтеплаза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проурокиназа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560A4B" w:rsidRDefault="00560A4B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 xml:space="preserve">рекомбинантный белок, содержащий аминокислотную </w:t>
            </w:r>
            <w:r>
              <w:lastRenderedPageBreak/>
              <w:t>последовательность стафилокиназы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lastRenderedPageBreak/>
              <w:t>лиофилизат для приготовления раствора для внутривенного введения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тенектеплаза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B01AE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прямые ингибиторы тромбина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дабигатрана этексилат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капсулы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B01AF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прямые ингибиторы фактора Xa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апиксабан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ривароксабан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B02A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антифибринолитические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B02AA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аминокислоты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аминокапроновая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раствор для инфузий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транексамовая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раствор для внутривенного введения;</w:t>
            </w:r>
          </w:p>
          <w:p w:rsidR="00560A4B" w:rsidRDefault="00560A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B02AB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ингибиторы протеиназ плазмы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апротинин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560A4B" w:rsidRDefault="00560A4B">
            <w:pPr>
              <w:pStyle w:val="ConsPlusNormal"/>
            </w:pPr>
            <w:r>
              <w:t>раствор для внутривенного введения;</w:t>
            </w:r>
          </w:p>
          <w:p w:rsidR="00560A4B" w:rsidRDefault="00560A4B">
            <w:pPr>
              <w:pStyle w:val="ConsPlusNormal"/>
            </w:pPr>
            <w:r>
              <w:t>раствор для инфузий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B02BA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витамин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менадиона натрия бисульфит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B02BC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местные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фибриноген + тромбин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губка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both"/>
            </w:pPr>
            <w:r>
              <w:t>антиингибиторный коагулянтный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both"/>
            </w:pPr>
            <w:r>
              <w:t>мороктоког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нонаког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симоктоког альфа (фактор свертывания крови VIII человеческий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фактор свертывания крови VII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фактор свертывания крови VIII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560A4B" w:rsidRDefault="00560A4B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560A4B" w:rsidRDefault="00560A4B">
            <w:pPr>
              <w:pStyle w:val="ConsPlusNormal"/>
            </w:pPr>
            <w:r>
              <w:t>раствор для инфузий (замороженный)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фактор свертывания крови IX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560A4B" w:rsidRDefault="00560A4B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факторы свертывания крови II, VII, IX, X в комбинации (протромбиновый комплекс)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факторы свертывания крови II, IX и X в комбинации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фактор свертывания крови VIII + фактор Виллебранда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эптаког альфа (</w:t>
            </w:r>
            <w:proofErr w:type="gramStart"/>
            <w:r>
              <w:t>активированный</w:t>
            </w:r>
            <w:proofErr w:type="gramEnd"/>
            <w:r>
              <w:t>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эфмороктоког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4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ромиплостим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порошок для приготовления раствора для подкожного введения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элтромбопаг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эмицизумаб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этамзилат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60A4B" w:rsidRDefault="00560A4B">
            <w:pPr>
              <w:pStyle w:val="ConsPlusNormal"/>
            </w:pPr>
            <w:r>
              <w:t>раствор для инъекций;</w:t>
            </w:r>
          </w:p>
          <w:p w:rsidR="00560A4B" w:rsidRDefault="00560A4B">
            <w:pPr>
              <w:pStyle w:val="ConsPlusNormal"/>
            </w:pPr>
            <w:r>
              <w:t>раствор для инъекций и наружного применения;</w:t>
            </w:r>
          </w:p>
          <w:p w:rsidR="00560A4B" w:rsidRDefault="00560A4B">
            <w:pPr>
              <w:pStyle w:val="ConsPlusNormal"/>
            </w:pPr>
            <w:r>
              <w:t>таблетки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both"/>
            </w:pPr>
            <w:r>
              <w:t xml:space="preserve">(в ред. </w:t>
            </w:r>
            <w:hyperlink r:id="rId4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B03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B03A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препараты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B03AB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пероральные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железа (III) гидроксид полимальтозат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капли для приема внутрь;</w:t>
            </w:r>
          </w:p>
          <w:p w:rsidR="00560A4B" w:rsidRDefault="00560A4B">
            <w:pPr>
              <w:pStyle w:val="ConsPlusNormal"/>
            </w:pPr>
            <w:r>
              <w:t>сироп;</w:t>
            </w:r>
          </w:p>
          <w:p w:rsidR="00560A4B" w:rsidRDefault="00560A4B">
            <w:pPr>
              <w:pStyle w:val="ConsPlusNormal"/>
            </w:pPr>
            <w:r>
              <w:t>таблетки жевательные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both"/>
            </w:pPr>
            <w:r>
              <w:t xml:space="preserve">(в ред. </w:t>
            </w:r>
            <w:hyperlink r:id="rId4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B03AC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парентеральные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железа (III) гидроксид олигоизомальтозат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железа (III) гидроксида сахарозный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железа карбоксимальтозат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B03B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и фолиевая кислота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B03BA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(цианокобаламин и его аналоги)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цианокобаламин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раствор для инъекций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B03BB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фолиевая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фолиевая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таблетки;</w:t>
            </w:r>
          </w:p>
          <w:p w:rsidR="00560A4B" w:rsidRDefault="00560A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B03X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lastRenderedPageBreak/>
              <w:t>B03XA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дарбэпоэтин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раствор для инъекций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метоксиполиэтиленгликоль-эпоэтин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560A4B" w:rsidRDefault="00560A4B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both"/>
            </w:pPr>
            <w:r>
              <w:t xml:space="preserve">(в ред. </w:t>
            </w:r>
            <w:hyperlink r:id="rId4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B05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кровезаменители и перфузионные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B05A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кровь и препараты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B05AA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кровезаменители и препараты плазмы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альбумин человека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раствор для инфузий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гидроксиэтилкрахмал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раствор для инфузий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декстран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раствор для инфузий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желатин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раствор для инфузий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B05B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растворы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B05BA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растворы для парентерального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жировые эмульсии для парентерального питания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эмульсия для инфузий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B05BB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растворы, влияющие на водно-электролитный баланс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декстроза + калия хлорид + натрия хлорид + натрия 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калия ацетат + кальция ацетат + магния ацетат + натрия ацетат + 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раствор для инфузий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калия хлорид + натрия ацетат + 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раствор для инфузий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 xml:space="preserve">меглюмина </w:t>
            </w:r>
            <w:r>
              <w:lastRenderedPageBreak/>
              <w:t>натрия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lastRenderedPageBreak/>
              <w:t>раствор для инфузий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натрия лактата раствор сложный</w:t>
            </w:r>
          </w:p>
          <w:p w:rsidR="00560A4B" w:rsidRDefault="00560A4B">
            <w:pPr>
              <w:pStyle w:val="ConsPlusNormal"/>
            </w:pPr>
            <w:r>
              <w:t>(калия хлорид + кальция хлорид + натрия хлорид + натрия лактат)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раствор для инфузий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натрия хлорида раствор сложный</w:t>
            </w:r>
          </w:p>
          <w:p w:rsidR="00560A4B" w:rsidRDefault="00560A4B">
            <w:pPr>
              <w:pStyle w:val="ConsPlusNormal"/>
            </w:pPr>
            <w:r>
              <w:t>(калия хлорид + кальция хлорид + натрия хлорид)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раствор для инфузий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раствор для инфузий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both"/>
            </w:pPr>
            <w:r>
              <w:t xml:space="preserve">(в ред. </w:t>
            </w:r>
            <w:hyperlink r:id="rId4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B05BC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растворы с осмодиуретическим действием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маннитол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порошок для ингаляций дозированный;</w:t>
            </w:r>
          </w:p>
          <w:p w:rsidR="00560A4B" w:rsidRDefault="00560A4B">
            <w:pPr>
              <w:pStyle w:val="ConsPlusNormal"/>
            </w:pPr>
            <w:r>
              <w:t>раствор для инфузий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B05C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B05CX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другие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декстроза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раствор для внутривенного введения;</w:t>
            </w:r>
          </w:p>
          <w:p w:rsidR="00560A4B" w:rsidRDefault="00560A4B">
            <w:pPr>
              <w:pStyle w:val="ConsPlusNormal"/>
            </w:pPr>
            <w:r>
              <w:t>раствор для инфузий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B05D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B05X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добавки к растворам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B05XA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растворы электролитов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калия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60A4B" w:rsidRDefault="00560A4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магния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раствор для внутривенного введения;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натрия гидрокарбонат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раствор для инфузий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раствор для инфузий;</w:t>
            </w:r>
          </w:p>
          <w:p w:rsidR="00560A4B" w:rsidRDefault="00560A4B">
            <w:pPr>
              <w:pStyle w:val="ConsPlusNormal"/>
            </w:pPr>
            <w:r>
              <w:lastRenderedPageBreak/>
              <w:t>раствор для инъекций;</w:t>
            </w:r>
          </w:p>
          <w:p w:rsidR="00560A4B" w:rsidRDefault="00560A4B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4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  <w:outlineLvl w:val="1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proofErr w:type="gramStart"/>
            <w:r>
              <w:t>сердечно-сосудистая</w:t>
            </w:r>
            <w:proofErr w:type="gramEnd"/>
            <w:r>
              <w:t xml:space="preserve">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C01A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сердечные 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C01AA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гликозиды наперстянки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дигоксин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раствор для внутривенного введения;</w:t>
            </w:r>
          </w:p>
          <w:p w:rsidR="00560A4B" w:rsidRDefault="00560A4B">
            <w:pPr>
              <w:pStyle w:val="ConsPlusNormal"/>
            </w:pPr>
            <w:r>
              <w:t>таблетки;</w:t>
            </w:r>
          </w:p>
          <w:p w:rsidR="00560A4B" w:rsidRDefault="00560A4B">
            <w:pPr>
              <w:pStyle w:val="ConsPlusNormal"/>
            </w:pPr>
            <w:r>
              <w:t>таблетки (для детей)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C01B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C01BA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антиаритмические препараты, класс IA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прокаинамид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60A4B" w:rsidRDefault="00560A4B">
            <w:pPr>
              <w:pStyle w:val="ConsPlusNormal"/>
            </w:pPr>
            <w:r>
              <w:t>раствор для инъекций;</w:t>
            </w:r>
          </w:p>
          <w:p w:rsidR="00560A4B" w:rsidRDefault="00560A4B">
            <w:pPr>
              <w:pStyle w:val="ConsPlusNormal"/>
            </w:pPr>
            <w:r>
              <w:t>таблетки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C01BB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антиаритмические препараты, класс IB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лидокаин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гель для местного применения;</w:t>
            </w:r>
          </w:p>
          <w:p w:rsidR="00560A4B" w:rsidRDefault="00560A4B">
            <w:pPr>
              <w:pStyle w:val="ConsPlusNormal"/>
            </w:pPr>
            <w:r>
              <w:t>капли глазные;</w:t>
            </w:r>
          </w:p>
          <w:p w:rsidR="00560A4B" w:rsidRDefault="00560A4B">
            <w:pPr>
              <w:pStyle w:val="ConsPlusNormal"/>
            </w:pPr>
            <w:r>
              <w:t>раствор для инъекций;</w:t>
            </w:r>
          </w:p>
          <w:p w:rsidR="00560A4B" w:rsidRDefault="00560A4B">
            <w:pPr>
              <w:pStyle w:val="ConsPlusNormal"/>
            </w:pPr>
            <w:r>
              <w:t>спрей для местного и наружного применения;</w:t>
            </w:r>
          </w:p>
          <w:p w:rsidR="00560A4B" w:rsidRDefault="00560A4B">
            <w:pPr>
              <w:pStyle w:val="ConsPlusNormal"/>
            </w:pPr>
            <w:r>
              <w:t xml:space="preserve">спрей для местного и наружного применения </w:t>
            </w:r>
            <w:proofErr w:type="gramStart"/>
            <w:r>
              <w:t>дозированный</w:t>
            </w:r>
            <w:proofErr w:type="gramEnd"/>
            <w:r>
              <w:t>;</w:t>
            </w:r>
          </w:p>
          <w:p w:rsidR="00560A4B" w:rsidRDefault="00560A4B">
            <w:pPr>
              <w:pStyle w:val="ConsPlusNormal"/>
            </w:pPr>
            <w:r>
              <w:t xml:space="preserve">спрей для местного применения </w:t>
            </w:r>
            <w:proofErr w:type="gramStart"/>
            <w:r>
              <w:t>дозированный</w:t>
            </w:r>
            <w:proofErr w:type="gramEnd"/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C01BC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антиаритмические препараты, класс IC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пропафенон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раствор для внутривенного введения;</w:t>
            </w:r>
          </w:p>
          <w:p w:rsidR="00560A4B" w:rsidRDefault="00560A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C01BD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антиаритмические препараты, класс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амиодарон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560A4B" w:rsidRDefault="00560A4B">
            <w:pPr>
              <w:pStyle w:val="ConsPlusNormal"/>
            </w:pPr>
            <w:r>
              <w:t>раствор для внутривенного введения;</w:t>
            </w:r>
          </w:p>
          <w:p w:rsidR="00560A4B" w:rsidRDefault="00560A4B">
            <w:pPr>
              <w:pStyle w:val="ConsPlusNormal"/>
            </w:pPr>
            <w:r>
              <w:t>таблетки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4-Нитро-N-[(1RS)-1-(4-фторфенил)-2-(1-этилпиперидин-4-ил</w:t>
            </w:r>
            <w:proofErr w:type="gramStart"/>
            <w:r>
              <w:t>)э</w:t>
            </w:r>
            <w:proofErr w:type="gramEnd"/>
            <w:r>
              <w:t>тил]бензамида гидрохлорид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4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C01BG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другие 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лаппаконитина гидробромид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таблетки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C01C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кардиотонические средства, кроме сердечных гликозидов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C01CA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адренергические и 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добутамин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60A4B" w:rsidRDefault="00560A4B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560A4B" w:rsidRDefault="00560A4B">
            <w:pPr>
              <w:pStyle w:val="ConsPlusNormal"/>
            </w:pPr>
            <w:r>
              <w:t>раствор для инфузий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допамин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60A4B" w:rsidRDefault="00560A4B">
            <w:pPr>
              <w:pStyle w:val="ConsPlusNormal"/>
            </w:pPr>
            <w:r>
              <w:t>раствор для инъекций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норэпинефрин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фенилэфрин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раствор для инъекций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эпинефрин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раствор для инъекций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C01CX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другие кардиотонические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левосимендан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60A4B" w:rsidRDefault="00560A4B">
            <w:pPr>
              <w:pStyle w:val="ConsPlusNormal"/>
            </w:pPr>
            <w:r>
              <w:t>спрей дозированный;</w:t>
            </w:r>
          </w:p>
          <w:p w:rsidR="00560A4B" w:rsidRDefault="00560A4B">
            <w:pPr>
              <w:pStyle w:val="ConsPlusNormal"/>
            </w:pPr>
            <w:r>
              <w:t>спрей подъязычный дозированный;</w:t>
            </w:r>
          </w:p>
          <w:p w:rsidR="00560A4B" w:rsidRDefault="00560A4B">
            <w:pPr>
              <w:pStyle w:val="ConsPlusNormal"/>
            </w:pPr>
            <w:r>
              <w:t>таблетки;</w:t>
            </w:r>
          </w:p>
          <w:p w:rsidR="00560A4B" w:rsidRDefault="00560A4B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капсулы;</w:t>
            </w:r>
          </w:p>
          <w:p w:rsidR="00560A4B" w:rsidRDefault="00560A4B">
            <w:pPr>
              <w:pStyle w:val="ConsPlusNormal"/>
            </w:pPr>
            <w:r>
              <w:t>капсулы пролонгированного действия;</w:t>
            </w:r>
          </w:p>
          <w:p w:rsidR="00560A4B" w:rsidRDefault="00560A4B">
            <w:pPr>
              <w:pStyle w:val="ConsPlusNormal"/>
            </w:pPr>
            <w:r>
              <w:t>капсулы с пролонгированным высвобождением;</w:t>
            </w:r>
          </w:p>
          <w:p w:rsidR="00560A4B" w:rsidRDefault="00560A4B">
            <w:pPr>
              <w:pStyle w:val="ConsPlusNormal"/>
            </w:pPr>
            <w:r>
              <w:t>таблетки;</w:t>
            </w:r>
          </w:p>
          <w:p w:rsidR="00560A4B" w:rsidRDefault="00560A4B">
            <w:pPr>
              <w:pStyle w:val="ConsPlusNormal"/>
            </w:pPr>
            <w:r>
              <w:t>таблетки пролонгированного действия;</w:t>
            </w:r>
          </w:p>
          <w:p w:rsidR="00560A4B" w:rsidRDefault="00560A4B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560A4B" w:rsidRDefault="00560A4B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капсулы подъязычные;</w:t>
            </w:r>
          </w:p>
          <w:p w:rsidR="00560A4B" w:rsidRDefault="00560A4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60A4B" w:rsidRDefault="00560A4B">
            <w:pPr>
              <w:pStyle w:val="ConsPlusNormal"/>
            </w:pPr>
            <w:r>
              <w:t>пленки для наклеивания на десну;</w:t>
            </w:r>
          </w:p>
          <w:p w:rsidR="00560A4B" w:rsidRDefault="00560A4B">
            <w:pPr>
              <w:pStyle w:val="ConsPlusNormal"/>
            </w:pPr>
            <w:r>
              <w:t>раствор для внутривенного введения;</w:t>
            </w:r>
          </w:p>
          <w:p w:rsidR="00560A4B" w:rsidRDefault="00560A4B">
            <w:pPr>
              <w:pStyle w:val="ConsPlusNormal"/>
            </w:pPr>
            <w:r>
              <w:t>спрей подъязычный дозированный;</w:t>
            </w:r>
          </w:p>
          <w:p w:rsidR="00560A4B" w:rsidRDefault="00560A4B">
            <w:pPr>
              <w:pStyle w:val="ConsPlusNormal"/>
            </w:pPr>
            <w:r>
              <w:t>таблетки подъязычные;</w:t>
            </w:r>
          </w:p>
          <w:p w:rsidR="00560A4B" w:rsidRDefault="00560A4B">
            <w:pPr>
              <w:pStyle w:val="ConsPlusNormal"/>
            </w:pPr>
            <w:r>
              <w:t>таблетки сублингвальные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both"/>
            </w:pPr>
            <w:r>
              <w:t xml:space="preserve">(в ред. </w:t>
            </w:r>
            <w:hyperlink r:id="rId4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C01E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C01EA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алпростадил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60A4B" w:rsidRDefault="00560A4B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C01EB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ивабрадин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both"/>
            </w:pPr>
            <w:r>
              <w:t xml:space="preserve">(в ред. </w:t>
            </w:r>
            <w:hyperlink r:id="rId5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C02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C02A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антиадренергические средства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C02AB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метилдопа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метилдопа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таблетки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C02AC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агонисты имидазолиновых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клонидин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раствор для внутривенного введения;</w:t>
            </w:r>
          </w:p>
          <w:p w:rsidR="00560A4B" w:rsidRDefault="00560A4B">
            <w:pPr>
              <w:pStyle w:val="ConsPlusNormal"/>
            </w:pPr>
            <w:r>
              <w:t>таблетки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моксонидин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C02C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антиадренергические средства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C02CA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доксазозин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таблетки;</w:t>
            </w:r>
          </w:p>
          <w:p w:rsidR="00560A4B" w:rsidRDefault="00560A4B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урапидил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капсулы пролонгированного действия;</w:t>
            </w:r>
          </w:p>
          <w:p w:rsidR="00560A4B" w:rsidRDefault="00560A4B">
            <w:pPr>
              <w:pStyle w:val="ConsPlusNormal"/>
            </w:pPr>
            <w:r>
              <w:t xml:space="preserve">раствор для внутривенного </w:t>
            </w:r>
            <w:r>
              <w:lastRenderedPageBreak/>
              <w:t>введения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lastRenderedPageBreak/>
              <w:t>C02K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другие 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C02KX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антигипертензивные средства для лечения легочной артериальной гипертензии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амбризентан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бозентан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таблетки диспергируемые;</w:t>
            </w:r>
          </w:p>
          <w:p w:rsidR="00560A4B" w:rsidRDefault="00560A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мацитентан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риоцигуат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C03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тиазиды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гидрохлоротиазид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таблетки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C03B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тиазидоподобные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C03BA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индапамид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капсулы;</w:t>
            </w:r>
          </w:p>
          <w:p w:rsidR="00560A4B" w:rsidRDefault="00560A4B">
            <w:pPr>
              <w:pStyle w:val="ConsPlusNormal"/>
            </w:pPr>
            <w:r>
              <w:t>таблетки, покрытые оболочкой;</w:t>
            </w:r>
          </w:p>
          <w:p w:rsidR="00560A4B" w:rsidRDefault="00560A4B">
            <w:pPr>
              <w:pStyle w:val="ConsPlusNormal"/>
            </w:pPr>
            <w:r>
              <w:t>таблетки, покрытые пленочной оболочкой;</w:t>
            </w:r>
          </w:p>
          <w:p w:rsidR="00560A4B" w:rsidRDefault="00560A4B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560A4B" w:rsidRDefault="00560A4B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560A4B" w:rsidRDefault="00560A4B">
            <w:pPr>
              <w:pStyle w:val="ConsPlusNormal"/>
            </w:pPr>
            <w:r>
              <w:t>таблетки с контролируемым высвобождением, покрытые пленочной оболочкой;</w:t>
            </w:r>
          </w:p>
          <w:p w:rsidR="00560A4B" w:rsidRDefault="00560A4B">
            <w:pPr>
              <w:pStyle w:val="ConsPlusNormal"/>
            </w:pPr>
            <w:r>
              <w:t>таблетки с модифицированным высвобождением, покрытые оболочкой;</w:t>
            </w:r>
          </w:p>
          <w:p w:rsidR="00560A4B" w:rsidRDefault="00560A4B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C03C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фуросемид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60A4B" w:rsidRDefault="00560A4B">
            <w:pPr>
              <w:pStyle w:val="ConsPlusNormal"/>
            </w:pPr>
            <w:r>
              <w:t>раствор для инъекций;</w:t>
            </w:r>
          </w:p>
          <w:p w:rsidR="00560A4B" w:rsidRDefault="00560A4B">
            <w:pPr>
              <w:pStyle w:val="ConsPlusNormal"/>
            </w:pPr>
            <w:r>
              <w:t>таблетки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lastRenderedPageBreak/>
              <w:t>C03D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спиронолактон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капсулы;</w:t>
            </w:r>
          </w:p>
          <w:p w:rsidR="00560A4B" w:rsidRDefault="00560A4B">
            <w:pPr>
              <w:pStyle w:val="ConsPlusNormal"/>
            </w:pPr>
            <w:r>
              <w:t>таблетки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C04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C04A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C04AD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производные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пентоксифиллин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концентрат для приготовления раствора для внутривенного и внутриартериального введения;</w:t>
            </w:r>
          </w:p>
          <w:p w:rsidR="00560A4B" w:rsidRDefault="00560A4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60A4B" w:rsidRDefault="00560A4B">
            <w:pPr>
              <w:pStyle w:val="ConsPlusNormal"/>
            </w:pPr>
            <w:r>
              <w:t>концентрат для приготовления раствора для инъекций;</w:t>
            </w:r>
          </w:p>
          <w:p w:rsidR="00560A4B" w:rsidRDefault="00560A4B">
            <w:pPr>
              <w:pStyle w:val="ConsPlusNormal"/>
            </w:pPr>
            <w:r>
              <w:t>раствор для внутривенного введения;</w:t>
            </w:r>
          </w:p>
          <w:p w:rsidR="00560A4B" w:rsidRDefault="00560A4B">
            <w:pPr>
              <w:pStyle w:val="ConsPlusNormal"/>
            </w:pPr>
            <w:r>
              <w:t>раствор для внутривенного и внутриартериального введения;</w:t>
            </w:r>
          </w:p>
          <w:p w:rsidR="00560A4B" w:rsidRDefault="00560A4B">
            <w:pPr>
              <w:pStyle w:val="ConsPlusNormal"/>
            </w:pPr>
            <w:r>
              <w:t>раствор для инфузий;</w:t>
            </w:r>
          </w:p>
          <w:p w:rsidR="00560A4B" w:rsidRDefault="00560A4B">
            <w:pPr>
              <w:pStyle w:val="ConsPlusNormal"/>
            </w:pPr>
            <w:r>
              <w:t>раствор для инъекций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C07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C07AA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неселективные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пропранолол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таблетки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соталол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таблетки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атенолол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таблетки;</w:t>
            </w:r>
          </w:p>
          <w:p w:rsidR="00560A4B" w:rsidRDefault="00560A4B">
            <w:pPr>
              <w:pStyle w:val="ConsPlusNormal"/>
            </w:pPr>
            <w:r>
              <w:t>таблетки, покрытые оболочкой;</w:t>
            </w:r>
          </w:p>
          <w:p w:rsidR="00560A4B" w:rsidRDefault="00560A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бисопролол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таблетки;</w:t>
            </w:r>
          </w:p>
          <w:p w:rsidR="00560A4B" w:rsidRDefault="00560A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метопролол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раствор для внутривенного введения;</w:t>
            </w:r>
          </w:p>
          <w:p w:rsidR="00560A4B" w:rsidRDefault="00560A4B">
            <w:pPr>
              <w:pStyle w:val="ConsPlusNormal"/>
            </w:pPr>
            <w:r>
              <w:t>таблетки;</w:t>
            </w:r>
          </w:p>
          <w:p w:rsidR="00560A4B" w:rsidRDefault="00560A4B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560A4B" w:rsidRDefault="00560A4B">
            <w:pPr>
              <w:pStyle w:val="ConsPlusNormal"/>
            </w:pPr>
            <w:r>
              <w:t>таблетки с пролонгированным высвобождением, покрытые оболочкой;</w:t>
            </w:r>
          </w:p>
          <w:p w:rsidR="00560A4B" w:rsidRDefault="00560A4B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5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C07AG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альф</w:t>
            </w:r>
            <w:proofErr w:type="gramStart"/>
            <w:r>
              <w:t>а-</w:t>
            </w:r>
            <w:proofErr w:type="gramEnd"/>
            <w:r>
              <w:t xml:space="preserve"> и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карведилол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таблетки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C08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proofErr w:type="gramStart"/>
            <w:r>
              <w:t>селективные блокаторы кальциевых каналов с преимущественным действием на сосуды</w:t>
            </w:r>
            <w:proofErr w:type="gram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амлодипин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таблетки;</w:t>
            </w:r>
          </w:p>
          <w:p w:rsidR="00560A4B" w:rsidRDefault="00560A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нимодипин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раствор для инфузий;</w:t>
            </w:r>
          </w:p>
          <w:p w:rsidR="00560A4B" w:rsidRDefault="00560A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нифедипин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таблетки;</w:t>
            </w:r>
          </w:p>
          <w:p w:rsidR="00560A4B" w:rsidRDefault="00560A4B">
            <w:pPr>
              <w:pStyle w:val="ConsPlusNormal"/>
            </w:pPr>
            <w:r>
              <w:t>таблетки, покрытые пленочной оболочкой;</w:t>
            </w:r>
          </w:p>
          <w:p w:rsidR="00560A4B" w:rsidRDefault="00560A4B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560A4B" w:rsidRDefault="00560A4B">
            <w:pPr>
              <w:pStyle w:val="ConsPlusNormal"/>
            </w:pPr>
            <w:r>
              <w:t>таблетки с модифицированным высвобождением, покрытые пленочной оболочкой;</w:t>
            </w:r>
          </w:p>
          <w:p w:rsidR="00560A4B" w:rsidRDefault="00560A4B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both"/>
            </w:pPr>
            <w:r>
              <w:t xml:space="preserve">(в ред. </w:t>
            </w:r>
            <w:hyperlink r:id="rId5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C08D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proofErr w:type="gramStart"/>
            <w:r>
              <w:t>селективные</w:t>
            </w:r>
            <w:proofErr w:type="gramEnd"/>
            <w:r>
              <w:t xml:space="preserve"> блокаторы кальциевых каналов с прямым действием на сердце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C08DA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верапамил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раствор для внутривенного введения;</w:t>
            </w:r>
          </w:p>
          <w:p w:rsidR="00560A4B" w:rsidRDefault="00560A4B">
            <w:pPr>
              <w:pStyle w:val="ConsPlusNormal"/>
            </w:pPr>
            <w:r>
              <w:t>таблетки, покрытые оболочкой;</w:t>
            </w:r>
          </w:p>
          <w:p w:rsidR="00560A4B" w:rsidRDefault="00560A4B">
            <w:pPr>
              <w:pStyle w:val="ConsPlusNormal"/>
            </w:pPr>
            <w:r>
              <w:t>таблетки, покрытые пленочной оболочкой;</w:t>
            </w:r>
          </w:p>
          <w:p w:rsidR="00560A4B" w:rsidRDefault="00560A4B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both"/>
            </w:pPr>
            <w:r>
              <w:t xml:space="preserve">(в ред. </w:t>
            </w:r>
            <w:hyperlink r:id="rId5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C09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средства, действующие</w:t>
            </w:r>
          </w:p>
          <w:p w:rsidR="00560A4B" w:rsidRDefault="00560A4B">
            <w:pPr>
              <w:pStyle w:val="ConsPlusNormal"/>
            </w:pPr>
            <w:r>
              <w:t>на ренин-ангиотензиновую систему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lastRenderedPageBreak/>
              <w:t>C09A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каптоприл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таблетки;</w:t>
            </w:r>
          </w:p>
          <w:p w:rsidR="00560A4B" w:rsidRDefault="00560A4B">
            <w:pPr>
              <w:pStyle w:val="ConsPlusNormal"/>
            </w:pPr>
            <w:r>
              <w:t>таблетки, покрытые оболочкой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лизиноприл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таблетки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периндоприл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таблетки;</w:t>
            </w:r>
          </w:p>
          <w:p w:rsidR="00560A4B" w:rsidRDefault="00560A4B">
            <w:pPr>
              <w:pStyle w:val="ConsPlusNormal"/>
            </w:pPr>
            <w:r>
              <w:t>таблетки, диспергируемые в полости рта;</w:t>
            </w:r>
          </w:p>
          <w:p w:rsidR="00560A4B" w:rsidRDefault="00560A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рамиприл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капсулы;</w:t>
            </w:r>
          </w:p>
          <w:p w:rsidR="00560A4B" w:rsidRDefault="00560A4B">
            <w:pPr>
              <w:pStyle w:val="ConsPlusNormal"/>
            </w:pPr>
            <w:r>
              <w:t>таблетки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эналаприл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таблетки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both"/>
            </w:pPr>
            <w:r>
              <w:t xml:space="preserve">(в ред. </w:t>
            </w:r>
            <w:hyperlink r:id="rId5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антагонисты рецепторов</w:t>
            </w:r>
          </w:p>
          <w:p w:rsidR="00560A4B" w:rsidRDefault="00560A4B">
            <w:pPr>
              <w:pStyle w:val="ConsPlusNormal"/>
            </w:pPr>
            <w:r>
              <w:t>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лозартан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таблетки, покрытые оболочкой;</w:t>
            </w:r>
          </w:p>
          <w:p w:rsidR="00560A4B" w:rsidRDefault="00560A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C09DX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антагонисты рецепторов</w:t>
            </w:r>
          </w:p>
          <w:p w:rsidR="00560A4B" w:rsidRDefault="00560A4B">
            <w:pPr>
              <w:pStyle w:val="ConsPlusNormal"/>
            </w:pPr>
            <w:r>
              <w:t>ангиотензина II в комбинации</w:t>
            </w:r>
          </w:p>
          <w:p w:rsidR="00560A4B" w:rsidRDefault="00560A4B">
            <w:pPr>
              <w:pStyle w:val="ConsPlusNormal"/>
            </w:pPr>
            <w:r>
              <w:t>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валсартан + сакубитрил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C10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аторвастатин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капсулы;</w:t>
            </w:r>
          </w:p>
          <w:p w:rsidR="00560A4B" w:rsidRDefault="00560A4B">
            <w:pPr>
              <w:pStyle w:val="ConsPlusNormal"/>
            </w:pPr>
            <w:r>
              <w:t>таблетки, покрытые оболочкой;</w:t>
            </w:r>
          </w:p>
          <w:p w:rsidR="00560A4B" w:rsidRDefault="00560A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симвастатин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таблетки, покрытые оболочкой;</w:t>
            </w:r>
          </w:p>
          <w:p w:rsidR="00560A4B" w:rsidRDefault="00560A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C10AB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фибраты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фенофибрат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капсулы;</w:t>
            </w:r>
          </w:p>
          <w:p w:rsidR="00560A4B" w:rsidRDefault="00560A4B">
            <w:pPr>
              <w:pStyle w:val="ConsPlusNormal"/>
            </w:pPr>
            <w:r>
              <w:t>капсулы пролонгированного действия;</w:t>
            </w:r>
          </w:p>
          <w:p w:rsidR="00560A4B" w:rsidRDefault="00560A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C10AX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другие 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алирокумаб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эволокумаб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  <w:outlineLvl w:val="1"/>
            </w:pPr>
            <w:r>
              <w:lastRenderedPageBreak/>
              <w:t>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D01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противогрибковые препараты,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D01A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D01AE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прочие 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мазь для наружного применения;</w:t>
            </w:r>
          </w:p>
          <w:p w:rsidR="00560A4B" w:rsidRDefault="00560A4B">
            <w:pPr>
              <w:pStyle w:val="ConsPlusNormal"/>
            </w:pPr>
            <w:r>
              <w:t>раствор для наружного применения (спиртовой)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D03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препараты для лечения ран и язв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D03A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препараты, способствующие нормальному 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D03AX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другие препараты, способствующие нормальному 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фактор роста эпидермальный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D06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антибиотики и противомикробные средства,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D06C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антибиотики в комбинации с противомикробными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диоксометилтетрагидропиримидин + сульфадиметоксин + тримекаин + 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D07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proofErr w:type="gramStart"/>
            <w:r>
              <w:t>глюкокортикоиды, применяемые в дерматологии</w:t>
            </w:r>
            <w:proofErr w:type="gram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D07A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D07AC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глюкокортикоиды с высокой активностью (группа III)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бетаметазон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крем для наружного применения;</w:t>
            </w:r>
          </w:p>
          <w:p w:rsidR="00560A4B" w:rsidRDefault="00560A4B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both"/>
            </w:pPr>
            <w:r>
              <w:t>мометазон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крем для наружного применения;</w:t>
            </w:r>
          </w:p>
          <w:p w:rsidR="00560A4B" w:rsidRDefault="00560A4B">
            <w:pPr>
              <w:pStyle w:val="ConsPlusNormal"/>
            </w:pPr>
            <w:r>
              <w:t>мазь для наружного применения;</w:t>
            </w:r>
          </w:p>
          <w:p w:rsidR="00560A4B" w:rsidRDefault="00560A4B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both"/>
            </w:pPr>
            <w:r>
              <w:t xml:space="preserve">(в ред. </w:t>
            </w:r>
            <w:hyperlink r:id="rId5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lastRenderedPageBreak/>
              <w:t>D08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D08A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D08AC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бигуаниды и амидины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хлоргексидин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раствор для местного применения;</w:t>
            </w:r>
          </w:p>
          <w:p w:rsidR="00560A4B" w:rsidRDefault="00560A4B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560A4B" w:rsidRDefault="00560A4B">
            <w:pPr>
              <w:pStyle w:val="ConsPlusNormal"/>
            </w:pPr>
            <w:r>
              <w:t>раствор для наружного применения;</w:t>
            </w:r>
          </w:p>
          <w:p w:rsidR="00560A4B" w:rsidRDefault="00560A4B">
            <w:pPr>
              <w:pStyle w:val="ConsPlusNormal"/>
            </w:pPr>
            <w:r>
              <w:t>раствор для наружного применения (спиртовой);</w:t>
            </w:r>
          </w:p>
          <w:p w:rsidR="00560A4B" w:rsidRDefault="00560A4B">
            <w:pPr>
              <w:pStyle w:val="ConsPlusNormal"/>
            </w:pPr>
            <w:r>
              <w:t>спрей для наружного применения (</w:t>
            </w:r>
            <w:proofErr w:type="gramStart"/>
            <w:r>
              <w:t>спиртовой</w:t>
            </w:r>
            <w:proofErr w:type="gramEnd"/>
            <w:r>
              <w:t>);</w:t>
            </w:r>
          </w:p>
          <w:p w:rsidR="00560A4B" w:rsidRDefault="00560A4B">
            <w:pPr>
              <w:pStyle w:val="ConsPlusNormal"/>
            </w:pPr>
            <w:r>
              <w:t>спрей для местного и наружного применения;</w:t>
            </w:r>
          </w:p>
          <w:p w:rsidR="00560A4B" w:rsidRDefault="00560A4B">
            <w:pPr>
              <w:pStyle w:val="ConsPlusNormal"/>
            </w:pPr>
            <w:r>
              <w:t>суппозитории вагинальные;</w:t>
            </w:r>
          </w:p>
          <w:p w:rsidR="00560A4B" w:rsidRDefault="00560A4B">
            <w:pPr>
              <w:pStyle w:val="ConsPlusNormal"/>
            </w:pPr>
            <w:r>
              <w:t>таблетки вагинальные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both"/>
            </w:pPr>
            <w:r>
              <w:t xml:space="preserve">(в ред. </w:t>
            </w:r>
            <w:hyperlink r:id="rId5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D08AG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повидон-йод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560A4B" w:rsidRDefault="00560A4B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D08AX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другие 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водорода пероксид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560A4B" w:rsidRDefault="00560A4B">
            <w:pPr>
              <w:pStyle w:val="ConsPlusNormal"/>
            </w:pPr>
            <w:r>
              <w:t>раствор для местного применения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калия перманганат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порошок для приготовления раствора для местного и наружного применения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этанол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концентрат для приготовления раствора для наружного применения;</w:t>
            </w:r>
          </w:p>
          <w:p w:rsidR="00560A4B" w:rsidRDefault="00560A4B">
            <w:pPr>
              <w:pStyle w:val="ConsPlusNormal"/>
            </w:pPr>
            <w:r>
              <w:t>концентрат для приготовления раствора для наружного применения и приготовления лекарственных форм;</w:t>
            </w:r>
          </w:p>
          <w:p w:rsidR="00560A4B" w:rsidRDefault="00560A4B">
            <w:pPr>
              <w:pStyle w:val="ConsPlusNormal"/>
            </w:pPr>
            <w:r>
              <w:t>раствор для наружного применения;</w:t>
            </w:r>
          </w:p>
          <w:p w:rsidR="00560A4B" w:rsidRDefault="00560A4B">
            <w:pPr>
              <w:pStyle w:val="ConsPlusNormal"/>
            </w:pPr>
            <w:r>
              <w:t>раствор для наружного применения и приготовления лекарственных форм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both"/>
            </w:pPr>
            <w:r>
              <w:t xml:space="preserve">(в ред. </w:t>
            </w:r>
            <w:hyperlink r:id="rId5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D11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D11A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 xml:space="preserve">другие дерматологические </w:t>
            </w:r>
            <w:r>
              <w:lastRenderedPageBreak/>
              <w:t>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lastRenderedPageBreak/>
              <w:t>D11AH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препараты для лечения дерматита,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дупилумаб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пимекролимус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крем для наружного применения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  <w:outlineLvl w:val="1"/>
            </w:pPr>
            <w: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G01AA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натамицин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суппозитории вагинальные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гель вагинальный;</w:t>
            </w:r>
          </w:p>
          <w:p w:rsidR="00560A4B" w:rsidRDefault="00560A4B">
            <w:pPr>
              <w:pStyle w:val="ConsPlusNormal"/>
            </w:pPr>
            <w:r>
              <w:t>суппозитории вагинальные;</w:t>
            </w:r>
          </w:p>
          <w:p w:rsidR="00560A4B" w:rsidRDefault="00560A4B">
            <w:pPr>
              <w:pStyle w:val="ConsPlusNormal"/>
            </w:pPr>
            <w:r>
              <w:t>таблетки вагинальные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G02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G02A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утеротонизирующие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G02AB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алкалоиды спорыньи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метилэргометрин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G02AD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динопростон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гель интрацервикальный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мизопростол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таблетки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G02C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G02CA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адреномиметики, токолитические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гексопреналин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раствор для внутривенного введения;</w:t>
            </w:r>
          </w:p>
          <w:p w:rsidR="00560A4B" w:rsidRDefault="00560A4B">
            <w:pPr>
              <w:pStyle w:val="ConsPlusNormal"/>
            </w:pPr>
            <w:r>
              <w:t>таблетки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G02CB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ингибиторы пролактина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бромокриптин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таблетки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G02CX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прочие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атозибан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60A4B" w:rsidRDefault="00560A4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lastRenderedPageBreak/>
              <w:t>G03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половые гормоны и модуляторы функции половых органов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G03B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G03BA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производные 3-оксоандрост-4-ена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тестостерон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гель для наружного применения;</w:t>
            </w:r>
          </w:p>
          <w:p w:rsidR="00560A4B" w:rsidRDefault="00560A4B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тестостерон (смесь эфиров)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G03D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G03DA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производные прегн-4-ена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капсулы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G03DB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производные прегнадиена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дидрогестерон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G03DC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норэтистерон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таблетки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G03G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гонадотропины и другие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G03GA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гонадотропины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гонадотропин хорионический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корифоллитропин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фоллитропин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560A4B" w:rsidRDefault="00560A4B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560A4B" w:rsidRDefault="00560A4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фоллитропин альфа + лутропин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both"/>
            </w:pPr>
            <w:r>
              <w:t xml:space="preserve">(в ред. </w:t>
            </w:r>
            <w:hyperlink r:id="rId5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G03GB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синтетические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кломифен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таблетки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G03H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G03HA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ципротерон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раствор для внутримышечного введения масляный;</w:t>
            </w:r>
          </w:p>
          <w:p w:rsidR="00560A4B" w:rsidRDefault="00560A4B">
            <w:pPr>
              <w:pStyle w:val="ConsPlusNormal"/>
            </w:pPr>
            <w:r>
              <w:t>таблетки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G04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lastRenderedPageBreak/>
              <w:t>G04B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G04BD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средства для лечения учащенного мочеиспускания и недержания мочи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солифенацин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G04C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препараты для лечения доброкачественной гиперплазии предстательной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G04CA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алфузозин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таблетки пролонгированного действия;</w:t>
            </w:r>
          </w:p>
          <w:p w:rsidR="00560A4B" w:rsidRDefault="00560A4B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560A4B" w:rsidRDefault="00560A4B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560A4B" w:rsidRDefault="00560A4B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тамсулозин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капсулы кишечнорастворимые с пролонгированным высвобождением;</w:t>
            </w:r>
          </w:p>
          <w:p w:rsidR="00560A4B" w:rsidRDefault="00560A4B">
            <w:pPr>
              <w:pStyle w:val="ConsPlusNormal"/>
            </w:pPr>
            <w:r>
              <w:t>капсулы пролонгированного действия;</w:t>
            </w:r>
          </w:p>
          <w:p w:rsidR="00560A4B" w:rsidRDefault="00560A4B">
            <w:pPr>
              <w:pStyle w:val="ConsPlusNormal"/>
            </w:pPr>
            <w:r>
              <w:t>капсулы с модифицированным высвобождением;</w:t>
            </w:r>
          </w:p>
          <w:p w:rsidR="00560A4B" w:rsidRDefault="00560A4B">
            <w:pPr>
              <w:pStyle w:val="ConsPlusNormal"/>
            </w:pPr>
            <w:r>
              <w:t>капсулы с пролонгированным высвобождением;</w:t>
            </w:r>
          </w:p>
          <w:p w:rsidR="00560A4B" w:rsidRDefault="00560A4B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560A4B" w:rsidRDefault="00560A4B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both"/>
            </w:pPr>
            <w:r>
              <w:t xml:space="preserve">(в ред. </w:t>
            </w:r>
            <w:hyperlink r:id="rId5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G04CB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ингибиторы тестостерон-5-альфа-редуктазы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финастерид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  <w:outlineLvl w:val="1"/>
            </w:pPr>
            <w: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lastRenderedPageBreak/>
              <w:t>H01AC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соматропин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560A4B" w:rsidRDefault="00560A4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H01AX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другие 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пэгвисомант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H01B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гормоны задней доли гипофиза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H01BA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вазопрессин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десмопрессин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капли назальные;</w:t>
            </w:r>
          </w:p>
          <w:p w:rsidR="00560A4B" w:rsidRDefault="00560A4B">
            <w:pPr>
              <w:pStyle w:val="ConsPlusNormal"/>
            </w:pPr>
            <w:r>
              <w:t>спрей назальный дозированный;</w:t>
            </w:r>
          </w:p>
          <w:p w:rsidR="00560A4B" w:rsidRDefault="00560A4B">
            <w:pPr>
              <w:pStyle w:val="ConsPlusNormal"/>
            </w:pPr>
            <w:r>
              <w:t>таблетки;</w:t>
            </w:r>
          </w:p>
          <w:p w:rsidR="00560A4B" w:rsidRDefault="00560A4B">
            <w:pPr>
              <w:pStyle w:val="ConsPlusNormal"/>
            </w:pPr>
            <w:r>
              <w:t>таблетки, диспергируемые в полости рта;</w:t>
            </w:r>
          </w:p>
          <w:p w:rsidR="00560A4B" w:rsidRDefault="00560A4B">
            <w:pPr>
              <w:pStyle w:val="ConsPlusNormal"/>
            </w:pPr>
            <w:r>
              <w:t>таблетки-лиофилизат;</w:t>
            </w:r>
          </w:p>
          <w:p w:rsidR="00560A4B" w:rsidRDefault="00560A4B">
            <w:pPr>
              <w:pStyle w:val="ConsPlusNormal"/>
            </w:pPr>
            <w:r>
              <w:t>таблетки подъязычные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терлипрессин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H01BB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окситоцин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карбетоцин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раствор для внутривенного введения;</w:t>
            </w:r>
          </w:p>
          <w:p w:rsidR="00560A4B" w:rsidRDefault="00560A4B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окситоцин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A4B" w:rsidRDefault="00560A4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60A4B" w:rsidRDefault="00560A4B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560A4B" w:rsidRDefault="00560A4B">
            <w:pPr>
              <w:pStyle w:val="ConsPlusNormal"/>
            </w:pPr>
            <w:r>
              <w:t>раствор для инъекций;</w:t>
            </w:r>
          </w:p>
          <w:p w:rsidR="00560A4B" w:rsidRDefault="00560A4B">
            <w:pPr>
              <w:pStyle w:val="ConsPlusNormal"/>
            </w:pPr>
            <w:r>
              <w:t>раствор для инъекций и местного применения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both"/>
            </w:pPr>
            <w:r>
              <w:t xml:space="preserve">(в ред. </w:t>
            </w:r>
            <w:hyperlink r:id="rId6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H01C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гормоны гипоталамуса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H01CB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соматостатин и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ланреотид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гель для подкожного введения пролонгированного действия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октреотид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560A4B" w:rsidRDefault="00560A4B">
            <w:pPr>
              <w:pStyle w:val="ConsPlusNormal"/>
            </w:pPr>
            <w: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560A4B" w:rsidRDefault="00560A4B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560A4B" w:rsidRDefault="00560A4B">
            <w:pPr>
              <w:pStyle w:val="ConsPlusNormal"/>
            </w:pPr>
            <w:r>
              <w:t>раствор для инфузий и подкожного введения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пасиреотид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6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H01CC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антигонадотропин-рилизинг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ганиреликс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цетрореликс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H02AA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минералокортикоиды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флудрокортизон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таблетки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крем для наружного применения;</w:t>
            </w:r>
          </w:p>
          <w:p w:rsidR="00560A4B" w:rsidRDefault="00560A4B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560A4B" w:rsidRDefault="00560A4B">
            <w:pPr>
              <w:pStyle w:val="ConsPlusNormal"/>
            </w:pPr>
            <w:r>
              <w:t>мазь глазная;</w:t>
            </w:r>
          </w:p>
          <w:p w:rsidR="00560A4B" w:rsidRDefault="00560A4B">
            <w:pPr>
              <w:pStyle w:val="ConsPlusNormal"/>
            </w:pPr>
            <w:r>
              <w:t>мазь для наружного применения;</w:t>
            </w:r>
          </w:p>
          <w:p w:rsidR="00560A4B" w:rsidRDefault="00560A4B">
            <w:pPr>
              <w:pStyle w:val="ConsPlusNormal"/>
            </w:pPr>
            <w:r>
              <w:t>суспензия для внутримышечного и внутрисуставного введения;</w:t>
            </w:r>
          </w:p>
          <w:p w:rsidR="00560A4B" w:rsidRDefault="00560A4B">
            <w:pPr>
              <w:pStyle w:val="ConsPlusNormal"/>
            </w:pPr>
            <w:r>
              <w:t>таблетки;</w:t>
            </w:r>
          </w:p>
          <w:p w:rsidR="00560A4B" w:rsidRDefault="00560A4B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дексаметазон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имплантат для интравитреального введения;</w:t>
            </w:r>
          </w:p>
          <w:p w:rsidR="00560A4B" w:rsidRDefault="00560A4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60A4B" w:rsidRDefault="00560A4B">
            <w:pPr>
              <w:pStyle w:val="ConsPlusNormal"/>
            </w:pPr>
            <w:r>
              <w:t>раствор для инъекций;</w:t>
            </w:r>
          </w:p>
          <w:p w:rsidR="00560A4B" w:rsidRDefault="00560A4B">
            <w:pPr>
              <w:pStyle w:val="ConsPlusNormal"/>
            </w:pPr>
            <w:r>
              <w:t>таблетки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метилпреднизолон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560A4B" w:rsidRDefault="00560A4B">
            <w:pPr>
              <w:pStyle w:val="ConsPlusNormal"/>
            </w:pPr>
            <w:r>
              <w:t>таблетки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мазь для наружного применения;</w:t>
            </w:r>
          </w:p>
          <w:p w:rsidR="00560A4B" w:rsidRDefault="00560A4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60A4B" w:rsidRDefault="00560A4B">
            <w:pPr>
              <w:pStyle w:val="ConsPlusNormal"/>
            </w:pPr>
            <w:r>
              <w:t>раствор для инъекций;</w:t>
            </w:r>
          </w:p>
          <w:p w:rsidR="00560A4B" w:rsidRDefault="00560A4B">
            <w:pPr>
              <w:pStyle w:val="ConsPlusNormal"/>
            </w:pPr>
            <w:r>
              <w:t>таблетки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H03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препараты для лечения заболеваний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H03A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препараты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H03AA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гормоны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левотироксин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таблетки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lastRenderedPageBreak/>
              <w:t>H03B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антитиреоидные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H03BB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серосодержащие 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тиамазол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таблетки;</w:t>
            </w:r>
          </w:p>
          <w:p w:rsidR="00560A4B" w:rsidRDefault="00560A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H03C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0A4B" w:rsidRDefault="00560A4B">
            <w:pPr>
              <w:pStyle w:val="ConsPlusNormal"/>
              <w:jc w:val="center"/>
            </w:pPr>
            <w:r>
              <w:t>H03CA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0A4B" w:rsidRDefault="00560A4B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0A4B" w:rsidRDefault="00560A4B">
            <w:pPr>
              <w:pStyle w:val="ConsPlusNormal"/>
            </w:pPr>
            <w:r>
              <w:t>калия йодид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0A4B" w:rsidRDefault="00560A4B">
            <w:pPr>
              <w:pStyle w:val="ConsPlusNormal"/>
            </w:pPr>
            <w:r>
              <w:t>таблетки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both"/>
            </w:pPr>
            <w:r>
              <w:t xml:space="preserve">(в ред. </w:t>
            </w:r>
            <w:hyperlink r:id="rId6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H04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гормоны поджелудочной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H04A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H04AA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глюкагон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H05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препараты, регулирующие обмен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H05A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H05AA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терипаратид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H05B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антипаратиреоидные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H05BA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препараты кальцитонина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кальцитонин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раствор для инъекций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both"/>
            </w:pPr>
            <w:r>
              <w:t xml:space="preserve">(в ред. </w:t>
            </w:r>
            <w:hyperlink r:id="rId6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H05BX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прочие антипаратиреоидные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парикальцитол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капсулы;</w:t>
            </w:r>
          </w:p>
          <w:p w:rsidR="00560A4B" w:rsidRDefault="00560A4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цинакальцет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этелкальцетид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  <w:outlineLvl w:val="1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lastRenderedPageBreak/>
              <w:t>J01AA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доксициклин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капсулы;</w:t>
            </w:r>
          </w:p>
          <w:p w:rsidR="00560A4B" w:rsidRDefault="00560A4B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560A4B" w:rsidRDefault="00560A4B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560A4B" w:rsidRDefault="00560A4B">
            <w:pPr>
              <w:pStyle w:val="ConsPlusNormal"/>
            </w:pPr>
            <w:r>
              <w:t>таблетки диспергируемые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тигециклин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560A4B" w:rsidRDefault="00560A4B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both"/>
            </w:pPr>
            <w:r>
              <w:t xml:space="preserve">(в ред. </w:t>
            </w:r>
            <w:hyperlink r:id="rId6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таблетки;</w:t>
            </w:r>
          </w:p>
          <w:p w:rsidR="00560A4B" w:rsidRDefault="00560A4B">
            <w:pPr>
              <w:pStyle w:val="ConsPlusNormal"/>
            </w:pPr>
            <w:r>
              <w:t>таблетки, покрытые оболочкой;</w:t>
            </w:r>
          </w:p>
          <w:p w:rsidR="00560A4B" w:rsidRDefault="00560A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амоксициллин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560A4B" w:rsidRDefault="00560A4B">
            <w:pPr>
              <w:pStyle w:val="ConsPlusNormal"/>
            </w:pPr>
            <w:r>
              <w:t>капсулы;</w:t>
            </w:r>
          </w:p>
          <w:p w:rsidR="00560A4B" w:rsidRDefault="00560A4B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560A4B" w:rsidRDefault="00560A4B">
            <w:pPr>
              <w:pStyle w:val="ConsPlusNormal"/>
            </w:pPr>
            <w:r>
              <w:t>таблетки;</w:t>
            </w:r>
          </w:p>
          <w:p w:rsidR="00560A4B" w:rsidRDefault="00560A4B">
            <w:pPr>
              <w:pStyle w:val="ConsPlusNormal"/>
            </w:pPr>
            <w:r>
              <w:t>таблетки диспергируемые;</w:t>
            </w:r>
          </w:p>
          <w:p w:rsidR="00560A4B" w:rsidRDefault="00560A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ампициллин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560A4B" w:rsidRDefault="00560A4B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560A4B" w:rsidRDefault="00560A4B">
            <w:pPr>
              <w:pStyle w:val="ConsPlusNormal"/>
            </w:pPr>
            <w:r>
              <w:t>таблетки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both"/>
            </w:pPr>
            <w:r>
              <w:t xml:space="preserve">(в ред. </w:t>
            </w:r>
            <w:hyperlink r:id="rId6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J01CE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пенициллины, чувствительные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бензатина бензилпенициллин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порошок для приготовления суспензии для внутримышечного введения;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бензилпенициллин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560A4B" w:rsidRDefault="00560A4B">
            <w:pPr>
              <w:pStyle w:val="ConsPlusNormal"/>
            </w:pPr>
            <w:r>
              <w:t xml:space="preserve">порошок для приготовления </w:t>
            </w:r>
            <w:r>
              <w:lastRenderedPageBreak/>
              <w:t>раствора для внутримышечного и подкожного введения;</w:t>
            </w:r>
          </w:p>
          <w:p w:rsidR="00560A4B" w:rsidRDefault="00560A4B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560A4B" w:rsidRDefault="00560A4B">
            <w:pPr>
              <w:pStyle w:val="ConsPlusNormal"/>
            </w:pPr>
            <w:r>
              <w:t>порошок для приготовления раствора для инъекций и местного применения;</w:t>
            </w:r>
          </w:p>
          <w:p w:rsidR="00560A4B" w:rsidRDefault="00560A4B">
            <w:pPr>
              <w:pStyle w:val="ConsPlusNormal"/>
            </w:pPr>
            <w:r>
              <w:t>порошок для приготовления суспензии для внутримышечного введения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6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J01CF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пенициллины, устойчивые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оксациллин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560A4B" w:rsidRDefault="00560A4B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both"/>
            </w:pPr>
            <w:r>
              <w:t xml:space="preserve">(в ред. </w:t>
            </w:r>
            <w:hyperlink r:id="rId6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J01CR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комбинации пенициллинов, включая комбинации с ингибиторами бета-лактамаз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амоксициллин + клавулановая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0A4B" w:rsidRDefault="00560A4B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560A4B" w:rsidRDefault="00560A4B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560A4B" w:rsidRDefault="00560A4B">
            <w:pPr>
              <w:pStyle w:val="ConsPlusNormal"/>
            </w:pPr>
            <w:r>
              <w:t>таблетки диспергируемые;</w:t>
            </w:r>
          </w:p>
          <w:p w:rsidR="00560A4B" w:rsidRDefault="00560A4B">
            <w:pPr>
              <w:pStyle w:val="ConsPlusNormal"/>
            </w:pPr>
            <w:r>
              <w:t>таблетки, покрытые оболочкой;</w:t>
            </w:r>
          </w:p>
          <w:p w:rsidR="00560A4B" w:rsidRDefault="00560A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ампициллин + сульбактам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0A4B" w:rsidRDefault="00560A4B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both"/>
            </w:pPr>
            <w:r>
              <w:t xml:space="preserve">(в ред. </w:t>
            </w:r>
            <w:hyperlink r:id="rId6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J01D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другие бета-лактамные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J01DB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цефалоспорины 1-го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цефазолин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560A4B" w:rsidRDefault="00560A4B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560A4B" w:rsidRDefault="00560A4B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цефалексин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560A4B" w:rsidRDefault="00560A4B">
            <w:pPr>
              <w:pStyle w:val="ConsPlusNormal"/>
            </w:pPr>
            <w:r>
              <w:t>капсулы;</w:t>
            </w:r>
          </w:p>
          <w:p w:rsidR="00560A4B" w:rsidRDefault="00560A4B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lastRenderedPageBreak/>
              <w:t>J01DC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цефалоспорины 2-го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цефуроксим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560A4B" w:rsidRDefault="00560A4B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560A4B" w:rsidRDefault="00560A4B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560A4B" w:rsidRDefault="00560A4B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560A4B" w:rsidRDefault="00560A4B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560A4B" w:rsidRDefault="00560A4B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560A4B" w:rsidRDefault="00560A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J01DD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цефалоспорины 3-го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цефотаксим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560A4B" w:rsidRDefault="00560A4B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560A4B" w:rsidRDefault="00560A4B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цефотаксим + [сульбактам]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цефтазидим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560A4B" w:rsidRDefault="00560A4B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560A4B" w:rsidRDefault="00560A4B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цефтриаксон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560A4B" w:rsidRDefault="00560A4B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560A4B" w:rsidRDefault="00560A4B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560A4B" w:rsidRDefault="00560A4B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560A4B" w:rsidRDefault="00560A4B">
            <w:pPr>
              <w:pStyle w:val="ConsPlusNormal"/>
            </w:pPr>
            <w:r>
              <w:t xml:space="preserve">порошок для приготовления </w:t>
            </w:r>
            <w:r>
              <w:lastRenderedPageBreak/>
              <w:t>раствора для инъекций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цефоперазон + сульбактам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both"/>
            </w:pPr>
            <w:r>
              <w:t xml:space="preserve">(в ред. </w:t>
            </w:r>
            <w:hyperlink r:id="rId6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J01DE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цефалоспорины 4-го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цефепим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560A4B" w:rsidRDefault="00560A4B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цефепим + [сульбактам]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both"/>
            </w:pPr>
            <w:r>
              <w:t xml:space="preserve">(в ред. </w:t>
            </w:r>
            <w:hyperlink r:id="rId7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J01DH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карбапенемы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имипенем + циластатин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порошок для приготовления раствора для инфузий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меропенем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эртапенем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560A4B" w:rsidRDefault="00560A4B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J01DI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другие цефалоспорины и пенемы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цефтазидим + [авибактам]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цефтаролина фосамил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цефтолозан + [тазобактам]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J01E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ко-тримоксазол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60A4B" w:rsidRDefault="00560A4B">
            <w:pPr>
              <w:pStyle w:val="ConsPlusNormal"/>
            </w:pPr>
            <w:r>
              <w:t>суспензия для приема внутрь;</w:t>
            </w:r>
          </w:p>
          <w:p w:rsidR="00560A4B" w:rsidRDefault="00560A4B">
            <w:pPr>
              <w:pStyle w:val="ConsPlusNormal"/>
            </w:pPr>
            <w:r>
              <w:t>таблетки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J01F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 xml:space="preserve">макролиды, </w:t>
            </w:r>
            <w:r>
              <w:lastRenderedPageBreak/>
              <w:t>линкозамиды и стрептограмины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lastRenderedPageBreak/>
              <w:t>J01FA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макролиды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азитромицин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капсулы;</w:t>
            </w:r>
          </w:p>
          <w:p w:rsidR="00560A4B" w:rsidRDefault="00560A4B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560A4B" w:rsidRDefault="00560A4B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560A4B" w:rsidRDefault="00560A4B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560A4B" w:rsidRDefault="00560A4B">
            <w:pPr>
              <w:pStyle w:val="ConsPlusNormal"/>
            </w:pPr>
            <w:r>
              <w:t>порошок для приготовления суспензии для приема внутрь (для детей);</w:t>
            </w:r>
          </w:p>
          <w:p w:rsidR="00560A4B" w:rsidRDefault="00560A4B">
            <w:pPr>
              <w:pStyle w:val="ConsPlusNormal"/>
            </w:pPr>
            <w:r>
              <w:t>таблетки диспергируемые;</w:t>
            </w:r>
          </w:p>
          <w:p w:rsidR="00560A4B" w:rsidRDefault="00560A4B">
            <w:pPr>
              <w:pStyle w:val="ConsPlusNormal"/>
            </w:pPr>
            <w:r>
              <w:t>таблетки, покрытые оболочкой;</w:t>
            </w:r>
          </w:p>
          <w:p w:rsidR="00560A4B" w:rsidRDefault="00560A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джозамицин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таблетки диспергируемые;</w:t>
            </w:r>
          </w:p>
          <w:p w:rsidR="00560A4B" w:rsidRDefault="00560A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кларитромицин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560A4B" w:rsidRDefault="00560A4B">
            <w:pPr>
              <w:pStyle w:val="ConsPlusNormal"/>
            </w:pPr>
            <w:r>
              <w:t>капсулы;</w:t>
            </w:r>
          </w:p>
          <w:p w:rsidR="00560A4B" w:rsidRDefault="00560A4B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560A4B" w:rsidRDefault="00560A4B">
            <w:pPr>
              <w:pStyle w:val="ConsPlusNormal"/>
            </w:pPr>
            <w:r>
              <w:t>таблетки, покрытые оболочкой;</w:t>
            </w:r>
          </w:p>
          <w:p w:rsidR="00560A4B" w:rsidRDefault="00560A4B">
            <w:pPr>
              <w:pStyle w:val="ConsPlusNormal"/>
            </w:pPr>
            <w:r>
              <w:t>таблетки, покрытые пленочной оболочкой;</w:t>
            </w:r>
          </w:p>
          <w:p w:rsidR="00560A4B" w:rsidRDefault="00560A4B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560A4B" w:rsidRDefault="00560A4B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both"/>
            </w:pPr>
            <w:r>
              <w:t xml:space="preserve">(в ред. </w:t>
            </w:r>
            <w:hyperlink r:id="rId7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J01FF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линкозамиды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клиндамицин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капсулы;</w:t>
            </w:r>
          </w:p>
          <w:p w:rsidR="00560A4B" w:rsidRDefault="00560A4B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J01G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J01GA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стрептомицины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стрептомицин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J01GB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другие 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амикацин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560A4B" w:rsidRDefault="00560A4B">
            <w:pPr>
              <w:pStyle w:val="ConsPlusNormal"/>
            </w:pPr>
            <w:r>
              <w:t xml:space="preserve">порошок для приготовления раствора для внутривенного и </w:t>
            </w:r>
            <w:r>
              <w:lastRenderedPageBreak/>
              <w:t>внутримышечного введения;</w:t>
            </w:r>
          </w:p>
          <w:p w:rsidR="00560A4B" w:rsidRDefault="00560A4B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560A4B" w:rsidRDefault="00560A4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60A4B" w:rsidRDefault="00560A4B">
            <w:pPr>
              <w:pStyle w:val="ConsPlusNormal"/>
            </w:pPr>
            <w:r>
              <w:t>раствор для инфузий и внутримышечного введения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гентамицин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капли глазные;</w:t>
            </w:r>
          </w:p>
          <w:p w:rsidR="00560A4B" w:rsidRDefault="00560A4B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канамицин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560A4B" w:rsidRDefault="00560A4B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тобрамицин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капли глазные;</w:t>
            </w:r>
          </w:p>
          <w:p w:rsidR="00560A4B" w:rsidRDefault="00560A4B">
            <w:pPr>
              <w:pStyle w:val="ConsPlusNormal"/>
            </w:pPr>
            <w:r>
              <w:t>капсулы с порошком для ингаляций;</w:t>
            </w:r>
          </w:p>
          <w:p w:rsidR="00560A4B" w:rsidRDefault="00560A4B">
            <w:pPr>
              <w:pStyle w:val="ConsPlusNormal"/>
            </w:pPr>
            <w:r>
              <w:t>раствор для ингаляций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both"/>
            </w:pPr>
            <w:r>
              <w:t xml:space="preserve">(в ред. </w:t>
            </w:r>
            <w:hyperlink r:id="rId7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фторхинолоны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левофлоксацин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капли глазные;</w:t>
            </w:r>
          </w:p>
          <w:p w:rsidR="00560A4B" w:rsidRDefault="00560A4B">
            <w:pPr>
              <w:pStyle w:val="ConsPlusNormal"/>
            </w:pPr>
            <w:r>
              <w:t>раствор для инфузий;</w:t>
            </w:r>
          </w:p>
          <w:p w:rsidR="00560A4B" w:rsidRDefault="00560A4B">
            <w:pPr>
              <w:pStyle w:val="ConsPlusNormal"/>
            </w:pPr>
            <w:r>
              <w:t>таблетки, покрытые пленочной оболочкой;</w:t>
            </w:r>
          </w:p>
          <w:p w:rsidR="00560A4B" w:rsidRDefault="00560A4B">
            <w:pPr>
              <w:pStyle w:val="ConsPlusNormal"/>
            </w:pPr>
            <w:r>
              <w:t>капсулы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ломефлоксацин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капли глазные;</w:t>
            </w:r>
          </w:p>
          <w:p w:rsidR="00560A4B" w:rsidRDefault="00560A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моксифлоксацин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капли глазные;</w:t>
            </w:r>
          </w:p>
          <w:p w:rsidR="00560A4B" w:rsidRDefault="00560A4B">
            <w:pPr>
              <w:pStyle w:val="ConsPlusNormal"/>
            </w:pPr>
            <w:r>
              <w:t>раствор для инфузий;</w:t>
            </w:r>
          </w:p>
          <w:p w:rsidR="00560A4B" w:rsidRDefault="00560A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капли глазные;</w:t>
            </w:r>
          </w:p>
          <w:p w:rsidR="00560A4B" w:rsidRDefault="00560A4B">
            <w:pPr>
              <w:pStyle w:val="ConsPlusNormal"/>
            </w:pPr>
            <w:r>
              <w:t>капли глазные и ушные;</w:t>
            </w:r>
          </w:p>
          <w:p w:rsidR="00560A4B" w:rsidRDefault="00560A4B">
            <w:pPr>
              <w:pStyle w:val="ConsPlusNormal"/>
            </w:pPr>
            <w:r>
              <w:t>мазь глазная;</w:t>
            </w:r>
          </w:p>
          <w:p w:rsidR="00560A4B" w:rsidRDefault="00560A4B">
            <w:pPr>
              <w:pStyle w:val="ConsPlusNormal"/>
            </w:pPr>
            <w:r>
              <w:t>раствор для инфузий;</w:t>
            </w:r>
          </w:p>
          <w:p w:rsidR="00560A4B" w:rsidRDefault="00560A4B">
            <w:pPr>
              <w:pStyle w:val="ConsPlusNormal"/>
            </w:pPr>
            <w:r>
              <w:t>таблетки, покрытые оболочкой;</w:t>
            </w:r>
          </w:p>
          <w:p w:rsidR="00560A4B" w:rsidRDefault="00560A4B">
            <w:pPr>
              <w:pStyle w:val="ConsPlusNormal"/>
            </w:pPr>
            <w:r>
              <w:t>таблетки, покрытые пленочной оболочкой;</w:t>
            </w:r>
          </w:p>
          <w:p w:rsidR="00560A4B" w:rsidRDefault="00560A4B">
            <w:pPr>
              <w:pStyle w:val="ConsPlusNormal"/>
            </w:pPr>
            <w:r>
              <w:t>таблетки пролонгированного действия,</w:t>
            </w:r>
          </w:p>
          <w:p w:rsidR="00560A4B" w:rsidRDefault="00560A4B">
            <w:pPr>
              <w:pStyle w:val="ConsPlusNormal"/>
            </w:pPr>
            <w:proofErr w:type="gramStart"/>
            <w:r>
              <w:t>покрытые</w:t>
            </w:r>
            <w:proofErr w:type="gramEnd"/>
            <w:r>
              <w:t xml:space="preserve"> пленочной оболочкой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спарфлоксацин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таблетки, покрытые оболочкой;</w:t>
            </w:r>
          </w:p>
          <w:p w:rsidR="00560A4B" w:rsidRDefault="00560A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ципрофлоксацин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капли глазные;</w:t>
            </w:r>
          </w:p>
          <w:p w:rsidR="00560A4B" w:rsidRDefault="00560A4B">
            <w:pPr>
              <w:pStyle w:val="ConsPlusNormal"/>
            </w:pPr>
            <w:r>
              <w:t>капли глазные и ушные;</w:t>
            </w:r>
          </w:p>
          <w:p w:rsidR="00560A4B" w:rsidRDefault="00560A4B">
            <w:pPr>
              <w:pStyle w:val="ConsPlusNormal"/>
            </w:pPr>
            <w:r>
              <w:t>капли ушные;</w:t>
            </w:r>
          </w:p>
          <w:p w:rsidR="00560A4B" w:rsidRDefault="00560A4B">
            <w:pPr>
              <w:pStyle w:val="ConsPlusNormal"/>
            </w:pPr>
            <w:r>
              <w:t>мазь глазная;</w:t>
            </w:r>
          </w:p>
          <w:p w:rsidR="00560A4B" w:rsidRDefault="00560A4B">
            <w:pPr>
              <w:pStyle w:val="ConsPlusNormal"/>
            </w:pPr>
            <w:r>
              <w:t>раствор для внутривенного введения;</w:t>
            </w:r>
          </w:p>
          <w:p w:rsidR="00560A4B" w:rsidRDefault="00560A4B">
            <w:pPr>
              <w:pStyle w:val="ConsPlusNormal"/>
            </w:pPr>
            <w:r>
              <w:t>раствор для инфузий;</w:t>
            </w:r>
          </w:p>
          <w:p w:rsidR="00560A4B" w:rsidRDefault="00560A4B">
            <w:pPr>
              <w:pStyle w:val="ConsPlusNormal"/>
            </w:pPr>
            <w:r>
              <w:t>таблетки, покрытые оболочкой;</w:t>
            </w:r>
          </w:p>
          <w:p w:rsidR="00560A4B" w:rsidRDefault="00560A4B">
            <w:pPr>
              <w:pStyle w:val="ConsPlusNormal"/>
            </w:pPr>
            <w:r>
              <w:t>таблетки, покрытые пленочной оболочкой;</w:t>
            </w:r>
          </w:p>
          <w:p w:rsidR="00560A4B" w:rsidRDefault="00560A4B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both"/>
            </w:pPr>
            <w:r>
              <w:t xml:space="preserve">(в ред. </w:t>
            </w:r>
            <w:hyperlink r:id="rId7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J01X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другие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J01XA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антибиотики гликопептидной структуры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ванкомицин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560A4B" w:rsidRDefault="00560A4B">
            <w:pPr>
              <w:pStyle w:val="ConsPlusNormal"/>
            </w:pPr>
            <w:r>
              <w:t>лиофилизат для приготовления раствора для инфузий и приема внутрь;</w:t>
            </w:r>
          </w:p>
          <w:p w:rsidR="00560A4B" w:rsidRDefault="00560A4B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560A4B" w:rsidRDefault="00560A4B">
            <w:pPr>
              <w:pStyle w:val="ConsPlusNormal"/>
            </w:pPr>
            <w:r>
              <w:t>порошок для приготовления раствора для инфузий и приема внутрь;</w:t>
            </w:r>
          </w:p>
          <w:p w:rsidR="00560A4B" w:rsidRDefault="00560A4B">
            <w:pPr>
              <w:pStyle w:val="ConsPlusNormal"/>
            </w:pPr>
            <w:r>
              <w:t>порошок для приготовления концентрата для приготовления раствора для инфузий и раствора для приема внутрь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телаванцин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both"/>
            </w:pPr>
            <w:r>
              <w:t xml:space="preserve">(в ред. </w:t>
            </w:r>
            <w:hyperlink r:id="rId7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J01XB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полимиксины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полимиксин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0A4B" w:rsidRDefault="00560A4B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560A4B" w:rsidRDefault="00560A4B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both"/>
            </w:pPr>
            <w:r>
              <w:t xml:space="preserve">(введено </w:t>
            </w:r>
            <w:hyperlink r:id="rId75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23.12.2021 N 3781-р)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J01XD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метронидазол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раствор для инфузий;</w:t>
            </w:r>
          </w:p>
          <w:p w:rsidR="00560A4B" w:rsidRDefault="00560A4B">
            <w:pPr>
              <w:pStyle w:val="ConsPlusNormal"/>
            </w:pPr>
            <w:r>
              <w:t>таблетки;</w:t>
            </w:r>
          </w:p>
          <w:p w:rsidR="00560A4B" w:rsidRDefault="00560A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7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J01XX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прочие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даптомицин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линезолид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560A4B" w:rsidRDefault="00560A4B">
            <w:pPr>
              <w:pStyle w:val="ConsPlusNormal"/>
            </w:pPr>
            <w:r>
              <w:t>раствор для инфузий;</w:t>
            </w:r>
          </w:p>
          <w:p w:rsidR="00560A4B" w:rsidRDefault="00560A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тедизолид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фосфомицин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both"/>
            </w:pPr>
            <w:r>
              <w:t xml:space="preserve">(в ред. </w:t>
            </w:r>
            <w:hyperlink r:id="rId7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J02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J02AA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амфотерицин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нистатин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таблетки, покрытые оболочкой;</w:t>
            </w:r>
          </w:p>
          <w:p w:rsidR="00560A4B" w:rsidRDefault="00560A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J02AC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вориконазол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560A4B" w:rsidRDefault="00560A4B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560A4B" w:rsidRDefault="00560A4B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560A4B" w:rsidRDefault="00560A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позаконазол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суспензия для приема внутрь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флуконазол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капсулы;</w:t>
            </w:r>
          </w:p>
          <w:p w:rsidR="00560A4B" w:rsidRDefault="00560A4B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560A4B" w:rsidRDefault="00560A4B">
            <w:pPr>
              <w:pStyle w:val="ConsPlusNormal"/>
            </w:pPr>
            <w:r>
              <w:t>раствор для инфузий;</w:t>
            </w:r>
          </w:p>
          <w:p w:rsidR="00560A4B" w:rsidRDefault="00560A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7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J02AX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другие 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каспофунгин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560A4B" w:rsidRDefault="00560A4B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микафунгин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both"/>
            </w:pPr>
            <w:r>
              <w:t xml:space="preserve">(в ред. </w:t>
            </w:r>
            <w:hyperlink r:id="rId7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J04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препараты, активные в отношении микобактерий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J04A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J04AA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аминосалициловая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аминосалициловая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гранулы замедленного высвобождения для приема внутрь;</w:t>
            </w:r>
          </w:p>
          <w:p w:rsidR="00560A4B" w:rsidRDefault="00560A4B">
            <w:pPr>
              <w:pStyle w:val="ConsPlusNormal"/>
            </w:pPr>
            <w:r>
              <w:t>гранулы кишечнорастворимые;</w:t>
            </w:r>
          </w:p>
          <w:p w:rsidR="00560A4B" w:rsidRDefault="00560A4B">
            <w:pPr>
              <w:pStyle w:val="ConsPlusNormal"/>
            </w:pPr>
            <w:r>
              <w:t>гранулы, покрытые кишечнорастворимой оболочкой;</w:t>
            </w:r>
          </w:p>
          <w:p w:rsidR="00560A4B" w:rsidRDefault="00560A4B">
            <w:pPr>
              <w:pStyle w:val="ConsPlusNormal"/>
            </w:pPr>
            <w:r>
              <w:t>гранулы с пролонгированным высвобождением;</w:t>
            </w:r>
          </w:p>
          <w:p w:rsidR="00560A4B" w:rsidRDefault="00560A4B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560A4B" w:rsidRDefault="00560A4B">
            <w:pPr>
              <w:pStyle w:val="ConsPlusNormal"/>
            </w:pPr>
            <w:r>
              <w:t>раствор для инфузий;</w:t>
            </w:r>
          </w:p>
          <w:p w:rsidR="00560A4B" w:rsidRDefault="00560A4B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560A4B" w:rsidRDefault="00560A4B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both"/>
            </w:pPr>
            <w:r>
              <w:t xml:space="preserve">(в ред. </w:t>
            </w:r>
            <w:hyperlink r:id="rId8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J04AB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капреомицин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560A4B" w:rsidRDefault="00560A4B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560A4B" w:rsidRDefault="00560A4B">
            <w:pPr>
              <w:pStyle w:val="ConsPlusNormal"/>
            </w:pPr>
            <w:r>
              <w:t>порошок для приготовления раствора для инфузий и внутримышечного введения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рифабутин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капсулы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капсулы;</w:t>
            </w:r>
          </w:p>
          <w:p w:rsidR="00560A4B" w:rsidRDefault="00560A4B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560A4B" w:rsidRDefault="00560A4B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560A4B" w:rsidRDefault="00560A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циклосерин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капсулы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J04AC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гидразиды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изониазид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раствор для внутривенного, внутримышечного, ингаляционного и эндотрахеального введения;</w:t>
            </w:r>
          </w:p>
          <w:p w:rsidR="00560A4B" w:rsidRDefault="00560A4B">
            <w:pPr>
              <w:pStyle w:val="ConsPlusNormal"/>
            </w:pPr>
            <w:r>
              <w:t>раствор для инъекций;</w:t>
            </w:r>
          </w:p>
          <w:p w:rsidR="00560A4B" w:rsidRDefault="00560A4B">
            <w:pPr>
              <w:pStyle w:val="ConsPlusNormal"/>
            </w:pPr>
            <w:r>
              <w:t>раствор для инъекций и ингаляций;</w:t>
            </w:r>
          </w:p>
          <w:p w:rsidR="00560A4B" w:rsidRDefault="00560A4B">
            <w:pPr>
              <w:pStyle w:val="ConsPlusNormal"/>
            </w:pPr>
            <w:r>
              <w:t>таблетки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J04AD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производные тиокарбамида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протионамид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таблетки, покрытые оболочкой;</w:t>
            </w:r>
          </w:p>
          <w:p w:rsidR="00560A4B" w:rsidRDefault="00560A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этионамид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таблетки, покрытые оболочкой;</w:t>
            </w:r>
          </w:p>
          <w:p w:rsidR="00560A4B" w:rsidRDefault="00560A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J04AK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другие 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бедаквилин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таблетки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деламанид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пиразинамид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таблетки;</w:t>
            </w:r>
          </w:p>
          <w:p w:rsidR="00560A4B" w:rsidRDefault="00560A4B">
            <w:pPr>
              <w:pStyle w:val="ConsPlusNormal"/>
            </w:pPr>
            <w:r>
              <w:t>таблетки, покрытые оболочкой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теризидон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капсулы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тиоуреидоиминометилпиридиния</w:t>
            </w:r>
          </w:p>
          <w:p w:rsidR="00560A4B" w:rsidRDefault="00560A4B">
            <w:pPr>
              <w:pStyle w:val="ConsPlusNormal"/>
            </w:pPr>
            <w:r>
              <w:t>перхлорат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таблетки;</w:t>
            </w:r>
          </w:p>
          <w:p w:rsidR="00560A4B" w:rsidRDefault="00560A4B">
            <w:pPr>
              <w:pStyle w:val="ConsPlusNormal"/>
            </w:pPr>
            <w:r>
              <w:t>таблетки, покрытые оболочкой;</w:t>
            </w:r>
          </w:p>
          <w:p w:rsidR="00560A4B" w:rsidRDefault="00560A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both"/>
            </w:pPr>
            <w:r>
              <w:t xml:space="preserve">(в ред. </w:t>
            </w:r>
            <w:hyperlink r:id="rId8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J04AM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комбинированные 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изониазид + ломефлоксацин + пиразинамид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изониазид + пиразинамид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таблетки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изониазид + пиразинамид + 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таблетки диспергируемые;</w:t>
            </w:r>
          </w:p>
          <w:p w:rsidR="00560A4B" w:rsidRDefault="00560A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изониазид + пиразинамид + рифампицин + 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 xml:space="preserve">изониазид + </w:t>
            </w:r>
            <w:r>
              <w:lastRenderedPageBreak/>
              <w:t>пиразинамид + рифампицин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lastRenderedPageBreak/>
              <w:t>таблетки, покрытые оболочкой;</w:t>
            </w:r>
          </w:p>
          <w:p w:rsidR="00560A4B" w:rsidRDefault="00560A4B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изониазид + 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таблетки, покрытые оболочкой;</w:t>
            </w:r>
          </w:p>
          <w:p w:rsidR="00560A4B" w:rsidRDefault="00560A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изониазид + 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таблетки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ломефлоксацин + пиразинамид + протионамид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J04B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J04BA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дапсон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таблетки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ацикловир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крем для наружного применения;</w:t>
            </w:r>
          </w:p>
          <w:p w:rsidR="00560A4B" w:rsidRDefault="00560A4B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560A4B" w:rsidRDefault="00560A4B">
            <w:pPr>
              <w:pStyle w:val="ConsPlusNormal"/>
            </w:pPr>
            <w:r>
              <w:t>мазь глазная;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мазь для местного и наружного применения;</w:t>
            </w:r>
          </w:p>
          <w:p w:rsidR="00560A4B" w:rsidRDefault="00560A4B">
            <w:pPr>
              <w:pStyle w:val="ConsPlusNormal"/>
            </w:pPr>
            <w:r>
              <w:t>мазь для наружного применения;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560A4B" w:rsidRDefault="00560A4B">
            <w:pPr>
              <w:pStyle w:val="ConsPlusNormal"/>
            </w:pPr>
            <w:r>
              <w:t>таблетки;</w:t>
            </w:r>
          </w:p>
          <w:p w:rsidR="00560A4B" w:rsidRDefault="00560A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валганцикловир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ганцикловир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both"/>
            </w:pPr>
            <w:r>
              <w:t xml:space="preserve">(в ред. </w:t>
            </w:r>
            <w:hyperlink r:id="rId8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J05AE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ингибиторы протеаз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атазанавир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капсулы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дарунавир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нарлапревир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нирматрелвир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нирматрелвир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таблетки, покрытые пленочной оболочкой;</w:t>
            </w:r>
          </w:p>
          <w:p w:rsidR="00560A4B" w:rsidRDefault="00560A4B">
            <w:pPr>
              <w:pStyle w:val="ConsPlusNormal"/>
            </w:pPr>
            <w:r>
              <w:t>набор таблеток, покрытых пленочной оболочкой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капсулы;</w:t>
            </w:r>
          </w:p>
          <w:p w:rsidR="00560A4B" w:rsidRDefault="00560A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саквинавир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фосампренавир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суспензия для приема внутрь;</w:t>
            </w:r>
          </w:p>
          <w:p w:rsidR="00560A4B" w:rsidRDefault="00560A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both"/>
            </w:pPr>
            <w:r>
              <w:t xml:space="preserve">(в ред. </w:t>
            </w:r>
            <w:hyperlink r:id="rId8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06.10.2022 N 2927-р)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J05AF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нуклеозиды и нуклеотиды -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абакавир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раствор для приема внутрь;</w:t>
            </w:r>
          </w:p>
          <w:p w:rsidR="00560A4B" w:rsidRDefault="00560A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диданозин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капсулы кишечнорастворимые;</w:t>
            </w:r>
          </w:p>
          <w:p w:rsidR="00560A4B" w:rsidRDefault="00560A4B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зидовудин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капсулы;</w:t>
            </w:r>
          </w:p>
          <w:p w:rsidR="00560A4B" w:rsidRDefault="00560A4B">
            <w:pPr>
              <w:pStyle w:val="ConsPlusNormal"/>
            </w:pPr>
            <w:r>
              <w:t>раствор для инфузий;</w:t>
            </w:r>
          </w:p>
          <w:p w:rsidR="00560A4B" w:rsidRDefault="00560A4B">
            <w:pPr>
              <w:pStyle w:val="ConsPlusNormal"/>
            </w:pPr>
            <w:r>
              <w:t>раствор для приема внутрь;</w:t>
            </w:r>
          </w:p>
          <w:p w:rsidR="00560A4B" w:rsidRDefault="00560A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раствор для приема внутрь;</w:t>
            </w:r>
          </w:p>
          <w:p w:rsidR="00560A4B" w:rsidRDefault="00560A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ставудин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капсулы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телбивудин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тенофовир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тенофовира алафенамид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фосфазид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таблетки;</w:t>
            </w:r>
          </w:p>
          <w:p w:rsidR="00560A4B" w:rsidRDefault="00560A4B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капсулы;</w:t>
            </w:r>
          </w:p>
          <w:p w:rsidR="00560A4B" w:rsidRDefault="00560A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энтекавир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both"/>
            </w:pPr>
            <w:r>
              <w:t xml:space="preserve">(в ред. </w:t>
            </w:r>
            <w:hyperlink r:id="rId8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J05AG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ненуклеозидные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доравирин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невирапин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суспензия для приема внутрь;</w:t>
            </w:r>
          </w:p>
          <w:p w:rsidR="00560A4B" w:rsidRDefault="00560A4B">
            <w:pPr>
              <w:pStyle w:val="ConsPlusNormal"/>
            </w:pPr>
            <w:r>
              <w:t>таблетки;</w:t>
            </w:r>
          </w:p>
          <w:p w:rsidR="00560A4B" w:rsidRDefault="00560A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элсульфавирин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капсулы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этравирин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таблетки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эфавиренз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both"/>
            </w:pPr>
            <w:r>
              <w:t xml:space="preserve">(в ред. </w:t>
            </w:r>
            <w:hyperlink r:id="rId8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ингибиторы нейраминидазы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осельтамивир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капсулы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J05AP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противовирусные препараты для лечения гепатита 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велпатасвир + софосбувир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глекапревир + пибрентасвир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гранулы, покрытые оболочкой;</w:t>
            </w:r>
          </w:p>
          <w:p w:rsidR="00560A4B" w:rsidRDefault="00560A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даклатасвир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дасабувир;</w:t>
            </w:r>
          </w:p>
          <w:p w:rsidR="00560A4B" w:rsidRDefault="00560A4B">
            <w:pPr>
              <w:pStyle w:val="ConsPlusNormal"/>
            </w:pPr>
            <w:r>
              <w:t>омбитасвир + паритапревир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таблеток набор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рибавирин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капсулы;</w:t>
            </w:r>
          </w:p>
          <w:p w:rsidR="00560A4B" w:rsidRDefault="00560A4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60A4B" w:rsidRDefault="00560A4B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:rsidR="00560A4B" w:rsidRDefault="00560A4B">
            <w:pPr>
              <w:pStyle w:val="ConsPlusNormal"/>
            </w:pPr>
            <w:r>
              <w:t>таблетки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софосбувир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8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J05AR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комбинированные противовирусные препараты для лечения ВИЧ-инфекции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абакавир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абакавир + 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биктегравир + тенофовир алафенамид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доравирин + ламивудин + тенофовир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кобицистат + тенофовира алафенамид + элвитегравир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ламивудин + фосфазид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лопинавир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раствор для приема внутрь;</w:t>
            </w:r>
          </w:p>
          <w:p w:rsidR="00560A4B" w:rsidRDefault="00560A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рилпивирин + тенофовир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тенофовир + элсульфавирин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both"/>
            </w:pPr>
            <w:r>
              <w:t xml:space="preserve">(в ред. </w:t>
            </w:r>
            <w:hyperlink r:id="rId8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булевиртид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гразопревир + элбасвир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долутегравир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 xml:space="preserve">имидазолилэтанамид </w:t>
            </w:r>
            <w:r>
              <w:lastRenderedPageBreak/>
              <w:t>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lastRenderedPageBreak/>
              <w:t>капсулы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таблетки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маравирок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молнупиравир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капсулы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ралтегравир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таблетки жевательные;</w:t>
            </w:r>
          </w:p>
          <w:p w:rsidR="00560A4B" w:rsidRDefault="00560A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ремдесивир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капсулы;</w:t>
            </w:r>
          </w:p>
          <w:p w:rsidR="00560A4B" w:rsidRDefault="00560A4B">
            <w:pPr>
              <w:pStyle w:val="ConsPlusNormal"/>
            </w:pPr>
            <w:r>
              <w:t>таблетки, покрытые пленочной оболочкой;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фавипиравир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таблетки, покрытые пленочной оболочкой;</w:t>
            </w:r>
          </w:p>
          <w:p w:rsidR="00560A4B" w:rsidRDefault="00560A4B">
            <w:pPr>
              <w:pStyle w:val="ConsPlusNormal"/>
            </w:pPr>
            <w:r>
              <w:t>порошок для приготовления концентрата для приготовления раствора для инфузий;</w:t>
            </w:r>
          </w:p>
          <w:p w:rsidR="00560A4B" w:rsidRDefault="00560A4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60A4B" w:rsidRDefault="00560A4B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both"/>
            </w:pPr>
            <w:r>
              <w:t xml:space="preserve">(в ред. </w:t>
            </w:r>
            <w:hyperlink r:id="rId8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J06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иммунные сыворотки и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J06A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J06AA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антитоксин яда гадюки обыкновенной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сыворотка противоботулиническая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сыворотка противогангренозная поливалентная очищенная концентрированная лошадиная жидкая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антитоксин дифтерийный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антитоксин 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both"/>
            </w:pPr>
            <w:r>
              <w:t xml:space="preserve">(в ред. </w:t>
            </w:r>
            <w:hyperlink r:id="rId8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J06B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J06BA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иммуноглобулины, нормальные человеческие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иммуноглобулин человека нормальный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J06BB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специфические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иммуноглобулин антирабический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иммуноглобулин против клещевого энцефалита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иммуноглобулин противостолбнячный человека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иммуноглобулин человека антирезус RHO(D)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560A4B" w:rsidRDefault="00560A4B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иммуноглобулин человека противостафилококковый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паливизумаб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both"/>
            </w:pPr>
            <w:r>
              <w:t xml:space="preserve">(в ред. </w:t>
            </w:r>
            <w:hyperlink r:id="rId9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J07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вакцины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 xml:space="preserve">вакцины в соответствии </w:t>
            </w:r>
            <w:proofErr w:type="gramStart"/>
            <w:r>
              <w:t>с</w:t>
            </w:r>
            <w:proofErr w:type="gram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A4B" w:rsidRDefault="00560A4B">
            <w:pPr>
              <w:pStyle w:val="ConsPlusNormal"/>
            </w:pPr>
            <w:r>
              <w:t>национальным календарем профилактических прививок и календарем профилактических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прививок по эпидемическим показаниям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0A4B" w:rsidRDefault="00560A4B">
            <w:pPr>
              <w:pStyle w:val="ConsPlusNormal"/>
            </w:pPr>
            <w:r>
              <w:t>вакцины для профилактики новой коронавирусной инфекции COVID-19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both"/>
            </w:pPr>
            <w:r>
              <w:t xml:space="preserve">(в ред. </w:t>
            </w:r>
            <w:hyperlink r:id="rId9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J07A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вакцины бактериальные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both"/>
            </w:pPr>
            <w:r>
              <w:t xml:space="preserve">(введено </w:t>
            </w:r>
            <w:hyperlink r:id="rId92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24.12.2022 N 4173-р)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J07AF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вакцины дифтерийные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анатоксин дифтерийный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both"/>
            </w:pPr>
            <w:r>
              <w:t xml:space="preserve">(введено </w:t>
            </w:r>
            <w:hyperlink r:id="rId93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24.12.2022 N 4173-р)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J07AM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противостолбнячные вакцины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анатоксин дифтерийно-столбнячный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анатоксин 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both"/>
            </w:pPr>
            <w:r>
              <w:t xml:space="preserve">(введено </w:t>
            </w:r>
            <w:hyperlink r:id="rId94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24.12.2022 N 4173-р)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  <w:outlineLvl w:val="1"/>
            </w:pPr>
            <w:r>
              <w:t>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L01A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L01AA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аналоги азотистого иприта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бендамустин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560A4B" w:rsidRDefault="00560A4B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ифосфамид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560A4B" w:rsidRDefault="00560A4B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560A4B" w:rsidRDefault="00560A4B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мелфалан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лиофилизат для приготовления раствора для внутрисосудистого введения;</w:t>
            </w:r>
          </w:p>
          <w:p w:rsidR="00560A4B" w:rsidRDefault="00560A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хлорамбуцил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циклофосфамид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560A4B" w:rsidRDefault="00560A4B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560A4B" w:rsidRDefault="00560A4B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560A4B" w:rsidRDefault="00560A4B">
            <w:pPr>
              <w:pStyle w:val="ConsPlusNormal"/>
            </w:pPr>
            <w:r>
              <w:t>таблетки, покрытые оболочкой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both"/>
            </w:pPr>
            <w:r>
              <w:t xml:space="preserve">(в ред. </w:t>
            </w:r>
            <w:hyperlink r:id="rId9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L01AB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алкилсульфонаты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бусульфан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both"/>
            </w:pPr>
            <w:r>
              <w:t xml:space="preserve">(в ред. </w:t>
            </w:r>
            <w:hyperlink r:id="rId9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L01AD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производные нитрозомочевины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кармустин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ломустин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капсулы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L01AX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другие 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дакарбазин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темозоломид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капсулы;</w:t>
            </w:r>
          </w:p>
          <w:p w:rsidR="00560A4B" w:rsidRDefault="00560A4B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антиметаболиты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L01BA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аналоги фолиевой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метотрексат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концентрат для приготовления</w:t>
            </w:r>
          </w:p>
          <w:p w:rsidR="00560A4B" w:rsidRDefault="00560A4B">
            <w:pPr>
              <w:pStyle w:val="ConsPlusNormal"/>
            </w:pPr>
            <w:r>
              <w:t>раствора для инфузий;</w:t>
            </w:r>
          </w:p>
          <w:p w:rsidR="00560A4B" w:rsidRDefault="00560A4B">
            <w:pPr>
              <w:pStyle w:val="ConsPlusNormal"/>
            </w:pPr>
            <w:r>
              <w:t>лиофилизат для приготовления</w:t>
            </w:r>
          </w:p>
          <w:p w:rsidR="00560A4B" w:rsidRDefault="00560A4B">
            <w:pPr>
              <w:pStyle w:val="ConsPlusNormal"/>
            </w:pPr>
            <w:r>
              <w:t>раствора для инфузий;</w:t>
            </w:r>
          </w:p>
          <w:p w:rsidR="00560A4B" w:rsidRDefault="00560A4B">
            <w:pPr>
              <w:pStyle w:val="ConsPlusNormal"/>
            </w:pPr>
            <w:r>
              <w:t>лиофилизат для приготовления</w:t>
            </w:r>
          </w:p>
          <w:p w:rsidR="00560A4B" w:rsidRDefault="00560A4B">
            <w:pPr>
              <w:pStyle w:val="ConsPlusNormal"/>
            </w:pPr>
            <w:r>
              <w:t>раствора для инъекций;</w:t>
            </w:r>
          </w:p>
          <w:p w:rsidR="00560A4B" w:rsidRDefault="00560A4B">
            <w:pPr>
              <w:pStyle w:val="ConsPlusNormal"/>
            </w:pPr>
            <w:r>
              <w:t>раствор для инъекций;</w:t>
            </w:r>
          </w:p>
          <w:p w:rsidR="00560A4B" w:rsidRDefault="00560A4B">
            <w:pPr>
              <w:pStyle w:val="ConsPlusNormal"/>
            </w:pPr>
            <w:r>
              <w:t>раствор для подкожного введения;</w:t>
            </w:r>
          </w:p>
          <w:p w:rsidR="00560A4B" w:rsidRDefault="00560A4B">
            <w:pPr>
              <w:pStyle w:val="ConsPlusNormal"/>
            </w:pPr>
            <w:r>
              <w:t>таблетки;</w:t>
            </w:r>
          </w:p>
          <w:p w:rsidR="00560A4B" w:rsidRDefault="00560A4B">
            <w:pPr>
              <w:pStyle w:val="ConsPlusNormal"/>
            </w:pPr>
            <w:r>
              <w:t>таблетки, покрытые оболочкой;</w:t>
            </w:r>
          </w:p>
          <w:p w:rsidR="00560A4B" w:rsidRDefault="00560A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пеметрексед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ралтитрексид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аналоги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меркаптопурин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таблетки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неларабин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раствор для инфузий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флударабин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560A4B" w:rsidRDefault="00560A4B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560A4B" w:rsidRDefault="00560A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L01BC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аналоги 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азацитидин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лиофилизат для приготовления суспензии для подкожного введения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гемцитабин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560A4B" w:rsidRDefault="00560A4B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560A4B" w:rsidRDefault="00560A4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капецитабин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фторурацил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60A4B" w:rsidRDefault="00560A4B">
            <w:pPr>
              <w:pStyle w:val="ConsPlusNormal"/>
            </w:pPr>
            <w:r>
              <w:t>раствор для внутрисосудистого введения;</w:t>
            </w:r>
          </w:p>
          <w:p w:rsidR="00560A4B" w:rsidRDefault="00560A4B">
            <w:pPr>
              <w:pStyle w:val="ConsPlusNormal"/>
            </w:pPr>
            <w:r>
              <w:t>раствор для внутрисосудистого и внутриполостного введения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цитарабин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560A4B" w:rsidRDefault="00560A4B">
            <w:pPr>
              <w:pStyle w:val="ConsPlusNormal"/>
            </w:pPr>
            <w:r>
              <w:t>раствор для инъекций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both"/>
            </w:pPr>
            <w:r>
              <w:t xml:space="preserve">(в ред. </w:t>
            </w:r>
            <w:hyperlink r:id="rId9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L01C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алкалоиды растительного происхождения и другие природные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L01CA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алкалоиды барвинка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винбластин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винкристин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винорелбин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капсулы;</w:t>
            </w:r>
          </w:p>
          <w:p w:rsidR="00560A4B" w:rsidRDefault="00560A4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L01CB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производные подофиллотоксина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этопозид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капсулы;</w:t>
            </w:r>
          </w:p>
          <w:p w:rsidR="00560A4B" w:rsidRDefault="00560A4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lastRenderedPageBreak/>
              <w:t>L01CD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таксаны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доцетаксел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кабазитаксел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паклитаксел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60A4B" w:rsidRDefault="00560A4B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L01D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противоопухолевые антибиотики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L01DB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антрациклины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даунорубицин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560A4B" w:rsidRDefault="00560A4B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доксорубицин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концентрат для приготовления раствора для внутриартериального, внутривенного и внутрипузырного введения;</w:t>
            </w:r>
          </w:p>
          <w:p w:rsidR="00560A4B" w:rsidRDefault="00560A4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60A4B" w:rsidRDefault="00560A4B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введения;</w:t>
            </w:r>
          </w:p>
          <w:p w:rsidR="00560A4B" w:rsidRDefault="00560A4B">
            <w:pPr>
              <w:pStyle w:val="ConsPlusNormal"/>
            </w:pPr>
            <w:r>
              <w:t>раствор для внутрисосудистого и внутрипузырного введения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идарубицин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560A4B" w:rsidRDefault="00560A4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митоксантрон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эпирубицин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концентрат для приготовления раствора для внутрисосудистого и внутрипузырного введения;</w:t>
            </w:r>
          </w:p>
          <w:p w:rsidR="00560A4B" w:rsidRDefault="00560A4B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введения;</w:t>
            </w:r>
          </w:p>
          <w:p w:rsidR="00560A4B" w:rsidRDefault="00560A4B">
            <w:pPr>
              <w:pStyle w:val="ConsPlusNormal"/>
            </w:pPr>
            <w:r>
              <w:t>лиофилизат для приготовления раствора для внутриартериального, внутрипузырного введения и инфузий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both"/>
            </w:pPr>
            <w:r>
              <w:t xml:space="preserve">(в ред. </w:t>
            </w:r>
            <w:hyperlink r:id="rId9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lastRenderedPageBreak/>
              <w:t>L01DC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другие противоопухолевые 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блеомицин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иксабепилон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митомицин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both"/>
            </w:pPr>
            <w:r>
              <w:t xml:space="preserve">(в ред. </w:t>
            </w:r>
            <w:hyperlink r:id="rId9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L01XA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препараты платины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карбоплатин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60A4B" w:rsidRDefault="00560A4B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оксалиплатин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60A4B" w:rsidRDefault="00560A4B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560A4B" w:rsidRDefault="00560A4B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цисплатин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60A4B" w:rsidRDefault="00560A4B">
            <w:pPr>
              <w:pStyle w:val="ConsPlusNormal"/>
            </w:pPr>
            <w:r>
              <w:t>раствор для инъекций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both"/>
            </w:pPr>
            <w:r>
              <w:t xml:space="preserve">(в ред. </w:t>
            </w:r>
            <w:hyperlink r:id="rId10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L01XB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метилгидразины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прокарбазин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капсулы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авелумаб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атезолизумаб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бевацизумаб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блинатумомаб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брентуксимаб ведотин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даратумумаб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дурвалумаб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 xml:space="preserve">концентрат для приготовления </w:t>
            </w:r>
            <w:r>
              <w:lastRenderedPageBreak/>
              <w:t>раствора для инфузий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изатуксимаб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ипилимумаб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ниволумаб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обинутузумаб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панитумумаб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пембролизумаб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пертузумаб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пролголимаб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рамуцирумаб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ритуксимаб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60A4B" w:rsidRDefault="00560A4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трастузумаб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560A4B" w:rsidRDefault="00560A4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трастузумаб эмтанзин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цетуксимаб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раствор для инфузий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элотузумаб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both"/>
            </w:pPr>
            <w:r>
              <w:t xml:space="preserve">(в ред. </w:t>
            </w:r>
            <w:hyperlink r:id="rId10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абемациклиб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акалабрутиниб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капсулы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акситиниб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алектиниб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капсулы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афатиниб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бозутиниб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вандетаниб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вемурафениб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гефитиниб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дабрафениб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капсулы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дазатиниб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ибрутиниб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капсулы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иматиниб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капсулы;</w:t>
            </w:r>
          </w:p>
          <w:p w:rsidR="00560A4B" w:rsidRDefault="00560A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кабозантиниб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кобиметиниб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кризотиниб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капсулы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лапатиниб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ленватиниб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капсулы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мидостаурин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капсулы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нилотиниб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капсулы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нинтеданиб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капсулы мягкие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осимертиниб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пазопаниб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палбоциклиб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капсулы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регорафениб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рибоциклиб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руксолитиниб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таблетки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сорафениб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сунитиниб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капсулы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траметиниб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церитиниб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капсулы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эрлотиниб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both"/>
            </w:pPr>
            <w:r>
              <w:t xml:space="preserve">(в ред. </w:t>
            </w:r>
            <w:hyperlink r:id="rId10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аспарагиназа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афлиберцепт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концентрат для приготовления</w:t>
            </w:r>
          </w:p>
          <w:p w:rsidR="00560A4B" w:rsidRDefault="00560A4B">
            <w:pPr>
              <w:pStyle w:val="ConsPlusNormal"/>
            </w:pPr>
            <w:r>
              <w:t>раствора для инфузий;</w:t>
            </w:r>
          </w:p>
          <w:p w:rsidR="00560A4B" w:rsidRDefault="00560A4B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бортезомиб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560A4B" w:rsidRDefault="00560A4B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560A4B" w:rsidRDefault="00560A4B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венетоклакс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висмодегиб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капсулы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гидроксикарбамид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капсулы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иксазомиб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капсулы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иринотекан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карфилзомиб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митотан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таблетки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олапариб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пэгаспаргаза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лиофилизат для приготовления раствора для внутримышечного введения и инфузий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талазопариб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капсулы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третиноин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капсулы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фактор некроза опухоли альфа-1 (тимозин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эрибулин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both"/>
            </w:pPr>
            <w:r>
              <w:t xml:space="preserve">(в ред. </w:t>
            </w:r>
            <w:hyperlink r:id="rId10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L02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противоопухолевые гормональные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L02A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гормоны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L02AB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медроксипрогестерон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суспензия для внутримышечного введения;</w:t>
            </w:r>
          </w:p>
          <w:p w:rsidR="00560A4B" w:rsidRDefault="00560A4B">
            <w:pPr>
              <w:pStyle w:val="ConsPlusNormal"/>
            </w:pPr>
            <w:r>
              <w:t>таблетки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L02AE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аналоги гонадотропин-рилизинг гормона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бусерелин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гозерелин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0A4B" w:rsidRDefault="00560A4B">
            <w:pPr>
              <w:pStyle w:val="ConsPlusNormal"/>
            </w:pPr>
            <w:r>
              <w:t>имплантат;</w:t>
            </w:r>
          </w:p>
          <w:p w:rsidR="00560A4B" w:rsidRDefault="00560A4B">
            <w:pPr>
              <w:pStyle w:val="ConsPlusNormal"/>
            </w:pPr>
            <w:r>
              <w:t>капсула для подкожного введения пролонгированного действия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лейпрорелин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560A4B" w:rsidRDefault="00560A4B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560A4B" w:rsidRDefault="00560A4B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трипторелин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A4B" w:rsidRDefault="00560A4B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560A4B" w:rsidRDefault="00560A4B">
            <w:pPr>
              <w:pStyle w:val="ConsPlusNormal"/>
            </w:pPr>
            <w:r>
              <w:t xml:space="preserve">лиофилизат для приготовления суспензии для внутримышечного </w:t>
            </w:r>
            <w:r>
              <w:lastRenderedPageBreak/>
              <w:t>введения пролонгированного действия;</w:t>
            </w:r>
          </w:p>
          <w:p w:rsidR="00560A4B" w:rsidRDefault="00560A4B">
            <w:pPr>
              <w:pStyle w:val="ConsPlusNormal"/>
            </w:pPr>
            <w: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560A4B" w:rsidRDefault="00560A4B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560A4B" w:rsidRDefault="00560A4B">
            <w:pPr>
              <w:pStyle w:val="ConsPlusNormal"/>
            </w:pPr>
            <w:r>
              <w:t>порошок для приготовления суспензии для внутримышечного и подкожного введения пролонгированного действия;</w:t>
            </w:r>
          </w:p>
          <w:p w:rsidR="00560A4B" w:rsidRDefault="00560A4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0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L02B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антагонисты 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L02BA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антиэстрогены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тамоксифен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таблетки;</w:t>
            </w:r>
          </w:p>
          <w:p w:rsidR="00560A4B" w:rsidRDefault="00560A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фулвестрант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L02BB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апалутамид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бикалутамид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флутамид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таблетки;</w:t>
            </w:r>
          </w:p>
          <w:p w:rsidR="00560A4B" w:rsidRDefault="00560A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энзалутамид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капсулы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both"/>
            </w:pPr>
            <w:r>
              <w:t xml:space="preserve">(в ред. </w:t>
            </w:r>
            <w:hyperlink r:id="rId10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L02BG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ингибиторы ароматазы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анастрозол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L02BX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другие антагонисты 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абиратерон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таблетки;</w:t>
            </w:r>
          </w:p>
          <w:p w:rsidR="00560A4B" w:rsidRDefault="00560A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дегареликс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L03AA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 xml:space="preserve">колониестимулирующие </w:t>
            </w:r>
            <w:r>
              <w:lastRenderedPageBreak/>
              <w:t>факторы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lastRenderedPageBreak/>
              <w:t>филграстим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 xml:space="preserve">раствор для внутривенного и </w:t>
            </w:r>
            <w:r>
              <w:lastRenderedPageBreak/>
              <w:t>подкожного введения;</w:t>
            </w:r>
          </w:p>
          <w:p w:rsidR="00560A4B" w:rsidRDefault="00560A4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эмпэгфилграстим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интерфероны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интерферон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гель для местного и наружного применения;</w:t>
            </w:r>
          </w:p>
          <w:p w:rsidR="00560A4B" w:rsidRDefault="00560A4B">
            <w:pPr>
              <w:pStyle w:val="ConsPlusNormal"/>
            </w:pPr>
            <w:r>
              <w:t>капли назальные;</w:t>
            </w:r>
          </w:p>
          <w:p w:rsidR="00560A4B" w:rsidRDefault="00560A4B">
            <w:pPr>
              <w:pStyle w:val="ConsPlusNormal"/>
            </w:pPr>
            <w:r>
              <w:t>спрей назальный дозированный;</w:t>
            </w:r>
          </w:p>
          <w:p w:rsidR="00560A4B" w:rsidRDefault="00560A4B">
            <w:pPr>
              <w:pStyle w:val="ConsPlusNormal"/>
            </w:pPr>
            <w: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:rsidR="00560A4B" w:rsidRDefault="00560A4B">
            <w:pPr>
              <w:pStyle w:val="ConsPlusNormal"/>
            </w:pPr>
            <w:r>
              <w:t>лиофилизат для приготовления раствора для интраназального введения;</w:t>
            </w:r>
          </w:p>
          <w:p w:rsidR="00560A4B" w:rsidRDefault="00560A4B">
            <w:pPr>
              <w:pStyle w:val="ConsPlusNormal"/>
            </w:pPr>
            <w:r>
              <w:t>лиофилизат для приготовления раствора для интраназального введения и ингаляций;</w:t>
            </w:r>
          </w:p>
          <w:p w:rsidR="00560A4B" w:rsidRDefault="00560A4B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560A4B" w:rsidRDefault="00560A4B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:rsidR="00560A4B" w:rsidRDefault="00560A4B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:rsidR="00560A4B" w:rsidRDefault="00560A4B">
            <w:pPr>
              <w:pStyle w:val="ConsPlusNormal"/>
            </w:pPr>
            <w:r>
              <w:t>мазь для наружного и местного применения;</w:t>
            </w:r>
          </w:p>
          <w:p w:rsidR="00560A4B" w:rsidRDefault="00560A4B">
            <w:pPr>
              <w:pStyle w:val="ConsPlusNormal"/>
            </w:pPr>
            <w:r>
              <w:t>раствор для внутримышечного, субконъюнктивального введения и закапывания в глаз;</w:t>
            </w:r>
          </w:p>
          <w:p w:rsidR="00560A4B" w:rsidRDefault="00560A4B">
            <w:pPr>
              <w:pStyle w:val="ConsPlusNormal"/>
            </w:pPr>
            <w:r>
              <w:t>раствор для инъекций;</w:t>
            </w:r>
          </w:p>
          <w:p w:rsidR="00560A4B" w:rsidRDefault="00560A4B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560A4B" w:rsidRDefault="00560A4B">
            <w:pPr>
              <w:pStyle w:val="ConsPlusNormal"/>
            </w:pPr>
            <w:r>
              <w:t>суппозитории ректальные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560A4B" w:rsidRDefault="00560A4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интерферон бета-1b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560A4B" w:rsidRDefault="00560A4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интерферон гамма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560A4B" w:rsidRDefault="00560A4B">
            <w:pPr>
              <w:pStyle w:val="ConsPlusNormal"/>
            </w:pPr>
            <w:r>
              <w:t>лиофилизат для приготовления раствора для интраназального введения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пэгинтерферон альфа-2a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пэгинтерферон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сампэгинтерферон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цепэгинтерферон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both"/>
            </w:pPr>
            <w:r>
              <w:t xml:space="preserve">(в ред. </w:t>
            </w:r>
            <w:hyperlink r:id="rId10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азоксимера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:rsidR="00560A4B" w:rsidRDefault="00560A4B">
            <w:pPr>
              <w:pStyle w:val="ConsPlusNormal"/>
            </w:pPr>
            <w:r>
              <w:t>суппозитории вагинальные и ректальные;</w:t>
            </w:r>
          </w:p>
          <w:p w:rsidR="00560A4B" w:rsidRDefault="00560A4B">
            <w:pPr>
              <w:pStyle w:val="ConsPlusNormal"/>
            </w:pPr>
            <w:r>
              <w:t>таблетки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вакцина для лечения рака мочевого пузыря БЦЖ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лиофилизат для приготовления суспензии для внутрипузырного введения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глатирамера 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глутамил-цистеинил-глицин динатрия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раствор для инъекций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меглюмина акридонацетат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тилорон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капсулы;</w:t>
            </w:r>
          </w:p>
          <w:p w:rsidR="00560A4B" w:rsidRDefault="00560A4B">
            <w:pPr>
              <w:pStyle w:val="ConsPlusNormal"/>
            </w:pPr>
            <w:r>
              <w:t>таблетки, покрытые оболочкой;</w:t>
            </w:r>
          </w:p>
          <w:p w:rsidR="00560A4B" w:rsidRDefault="00560A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both"/>
            </w:pPr>
            <w:r>
              <w:t xml:space="preserve">(в ред. </w:t>
            </w:r>
            <w:hyperlink r:id="rId10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абатацепт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560A4B" w:rsidRDefault="00560A4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алемтузумаб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апремиласт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барицитиниб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белимумаб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ведолизумаб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дивозилимаб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иммуноглобулин антитимоцитарный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60A4B" w:rsidRDefault="00560A4B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кладрибин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таблетки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лефлуномид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микофенолата мофетил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капсулы;</w:t>
            </w:r>
          </w:p>
          <w:p w:rsidR="00560A4B" w:rsidRDefault="00560A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микофеноловая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:rsidR="00560A4B" w:rsidRDefault="00560A4B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натализумаб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окрелизумаб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сипонимод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терифлуномид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тофацитиниб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упадацитиниб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финголимод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капсулы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эверолимус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таблетки;</w:t>
            </w:r>
          </w:p>
          <w:p w:rsidR="00560A4B" w:rsidRDefault="00560A4B">
            <w:pPr>
              <w:pStyle w:val="ConsPlusNormal"/>
            </w:pPr>
            <w:r>
              <w:t>таблетки диспергируемые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экулизумаб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both"/>
            </w:pPr>
            <w:r>
              <w:t xml:space="preserve">(в ред. </w:t>
            </w:r>
            <w:hyperlink r:id="rId10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адалимумаб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голимумаб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инфликсимаб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560A4B" w:rsidRDefault="00560A4B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цертолизумаба пэгол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этанерцепт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560A4B" w:rsidRDefault="00560A4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L04AC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анакинра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базиликсимаб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гуселькумаб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иксекизумаб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канакинумаб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560A4B" w:rsidRDefault="00560A4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левилимаб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нетакимаб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олокизумаб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рисанкизумаб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сарилумаб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секукинумаб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560A4B" w:rsidRDefault="00560A4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тоцилизумаб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60A4B" w:rsidRDefault="00560A4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устекинумаб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0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такролимус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капсулы;</w:t>
            </w:r>
          </w:p>
          <w:p w:rsidR="00560A4B" w:rsidRDefault="00560A4B">
            <w:pPr>
              <w:pStyle w:val="ConsPlusNormal"/>
            </w:pPr>
            <w:r>
              <w:t>капсулы пролонгированного действия;</w:t>
            </w:r>
          </w:p>
          <w:p w:rsidR="00560A4B" w:rsidRDefault="00560A4B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560A4B" w:rsidRDefault="00560A4B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циклоспорин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капсулы;</w:t>
            </w:r>
          </w:p>
          <w:p w:rsidR="00560A4B" w:rsidRDefault="00560A4B">
            <w:pPr>
              <w:pStyle w:val="ConsPlusNormal"/>
            </w:pPr>
            <w:r>
              <w:t>капсулы мягкие;</w:t>
            </w:r>
          </w:p>
          <w:p w:rsidR="00560A4B" w:rsidRDefault="00560A4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60A4B" w:rsidRDefault="00560A4B">
            <w:pPr>
              <w:pStyle w:val="ConsPlusNormal"/>
            </w:pPr>
            <w:r>
              <w:t>раствор для приема внутрь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азатиоприн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таблетки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диметилфумарат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капсулы кишечнорастворимые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леналидомид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капсулы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пирфенидон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капсулы;</w:t>
            </w:r>
          </w:p>
          <w:p w:rsidR="00560A4B" w:rsidRDefault="00560A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помалидомид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капсулы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both"/>
            </w:pPr>
            <w:r>
              <w:t xml:space="preserve">(в ред. </w:t>
            </w:r>
            <w:hyperlink r:id="rId11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  <w:outlineLvl w:val="1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капли глазные;</w:t>
            </w:r>
          </w:p>
          <w:p w:rsidR="00560A4B" w:rsidRDefault="00560A4B">
            <w:pPr>
              <w:pStyle w:val="ConsPlusNormal"/>
            </w:pPr>
            <w:r>
              <w:t>капсулы кишечнорастворимые;</w:t>
            </w:r>
          </w:p>
          <w:p w:rsidR="00560A4B" w:rsidRDefault="00560A4B">
            <w:pPr>
              <w:pStyle w:val="ConsPlusNormal"/>
            </w:pPr>
            <w:r>
              <w:t>капсулы с модифицированным высвобождением;</w:t>
            </w:r>
          </w:p>
          <w:p w:rsidR="00560A4B" w:rsidRDefault="00560A4B">
            <w:pPr>
              <w:pStyle w:val="ConsPlusNormal"/>
            </w:pPr>
            <w:r>
              <w:t>раствор для внутримышечного введения;</w:t>
            </w:r>
          </w:p>
          <w:p w:rsidR="00560A4B" w:rsidRDefault="00560A4B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560A4B" w:rsidRDefault="00560A4B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560A4B" w:rsidRDefault="00560A4B">
            <w:pPr>
              <w:pStyle w:val="ConsPlusNormal"/>
            </w:pPr>
            <w:r>
              <w:t>таблетки, покрытые пленочной оболочкой;</w:t>
            </w:r>
          </w:p>
          <w:p w:rsidR="00560A4B" w:rsidRDefault="00560A4B">
            <w:pPr>
              <w:pStyle w:val="ConsPlusNormal"/>
            </w:pPr>
            <w:r>
              <w:lastRenderedPageBreak/>
              <w:t>таблетки пролонгированного действия, покрытые кишечнорастворимой оболочкой;</w:t>
            </w:r>
          </w:p>
          <w:p w:rsidR="00560A4B" w:rsidRDefault="00560A4B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560A4B" w:rsidRDefault="00560A4B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560A4B" w:rsidRDefault="00560A4B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560A4B" w:rsidRDefault="00560A4B">
            <w:pPr>
              <w:pStyle w:val="ConsPlusNormal"/>
            </w:pPr>
            <w:r>
              <w:t>таблетки с пролонгированным высвобождением, покрытые пленочной оболочкой;</w:t>
            </w:r>
          </w:p>
          <w:p w:rsidR="00560A4B" w:rsidRDefault="00560A4B">
            <w:pPr>
              <w:pStyle w:val="ConsPlusNormal"/>
            </w:pPr>
            <w:r>
              <w:t>таблетки кишечнорастворимые с пролонгированным высвобождением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кеторолак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60A4B" w:rsidRDefault="00560A4B">
            <w:pPr>
              <w:pStyle w:val="ConsPlusNormal"/>
            </w:pPr>
            <w:r>
              <w:t>раствор для внутримышечного введения;</w:t>
            </w:r>
          </w:p>
          <w:p w:rsidR="00560A4B" w:rsidRDefault="00560A4B">
            <w:pPr>
              <w:pStyle w:val="ConsPlusNormal"/>
            </w:pPr>
            <w:r>
              <w:t>таблетки;</w:t>
            </w:r>
          </w:p>
          <w:p w:rsidR="00560A4B" w:rsidRDefault="00560A4B">
            <w:pPr>
              <w:pStyle w:val="ConsPlusNormal"/>
            </w:pPr>
            <w:r>
              <w:t>таблетки, покрытые оболочкой;</w:t>
            </w:r>
          </w:p>
          <w:p w:rsidR="00560A4B" w:rsidRDefault="00560A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both"/>
            </w:pPr>
            <w:r>
              <w:t xml:space="preserve">(в ред. </w:t>
            </w:r>
            <w:hyperlink r:id="rId11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декскетопрофен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гель для наружного применения;</w:t>
            </w:r>
          </w:p>
          <w:p w:rsidR="00560A4B" w:rsidRDefault="00560A4B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560A4B" w:rsidRDefault="00560A4B">
            <w:pPr>
              <w:pStyle w:val="ConsPlusNormal"/>
            </w:pPr>
            <w:r>
              <w:t>капсулы;</w:t>
            </w:r>
          </w:p>
          <w:p w:rsidR="00560A4B" w:rsidRDefault="00560A4B">
            <w:pPr>
              <w:pStyle w:val="ConsPlusNormal"/>
            </w:pPr>
            <w:r>
              <w:t>крем для наружного применения;</w:t>
            </w:r>
          </w:p>
          <w:p w:rsidR="00560A4B" w:rsidRDefault="00560A4B">
            <w:pPr>
              <w:pStyle w:val="ConsPlusNormal"/>
            </w:pPr>
            <w:r>
              <w:t>мазь для наружного применения;</w:t>
            </w:r>
          </w:p>
          <w:p w:rsidR="00560A4B" w:rsidRDefault="00560A4B">
            <w:pPr>
              <w:pStyle w:val="ConsPlusNormal"/>
            </w:pPr>
            <w:r>
              <w:t>раствор для внутривенного введения;</w:t>
            </w:r>
          </w:p>
          <w:p w:rsidR="00560A4B" w:rsidRDefault="00560A4B">
            <w:pPr>
              <w:pStyle w:val="ConsPlusNormal"/>
            </w:pPr>
            <w:r>
              <w:t>суппозитории ректальные;</w:t>
            </w:r>
          </w:p>
          <w:p w:rsidR="00560A4B" w:rsidRDefault="00560A4B">
            <w:pPr>
              <w:pStyle w:val="ConsPlusNormal"/>
            </w:pPr>
            <w:r>
              <w:t>суппозитории ректальные (для детей);</w:t>
            </w:r>
          </w:p>
          <w:p w:rsidR="00560A4B" w:rsidRDefault="00560A4B">
            <w:pPr>
              <w:pStyle w:val="ConsPlusNormal"/>
            </w:pPr>
            <w:r>
              <w:t>суспензия для приема внутрь;</w:t>
            </w:r>
          </w:p>
          <w:p w:rsidR="00560A4B" w:rsidRDefault="00560A4B">
            <w:pPr>
              <w:pStyle w:val="ConsPlusNormal"/>
            </w:pPr>
            <w:r>
              <w:t>суспензия для приема внутрь (для детей);</w:t>
            </w:r>
          </w:p>
          <w:p w:rsidR="00560A4B" w:rsidRDefault="00560A4B">
            <w:pPr>
              <w:pStyle w:val="ConsPlusNormal"/>
            </w:pPr>
            <w:r>
              <w:t>таблетки, покрытые оболочкой;</w:t>
            </w:r>
          </w:p>
          <w:p w:rsidR="00560A4B" w:rsidRDefault="00560A4B">
            <w:pPr>
              <w:pStyle w:val="ConsPlusNormal"/>
            </w:pPr>
            <w:r>
              <w:t>таблетки, покрытые пленочной оболочкой;</w:t>
            </w:r>
          </w:p>
          <w:p w:rsidR="00560A4B" w:rsidRDefault="00560A4B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капсулы;</w:t>
            </w:r>
          </w:p>
          <w:p w:rsidR="00560A4B" w:rsidRDefault="00560A4B">
            <w:pPr>
              <w:pStyle w:val="ConsPlusNormal"/>
            </w:pPr>
            <w:r>
              <w:t xml:space="preserve">капсулы пролонгированного </w:t>
            </w:r>
            <w:r>
              <w:lastRenderedPageBreak/>
              <w:t>действия;</w:t>
            </w:r>
          </w:p>
          <w:p w:rsidR="00560A4B" w:rsidRDefault="00560A4B">
            <w:pPr>
              <w:pStyle w:val="ConsPlusNormal"/>
            </w:pPr>
            <w:r>
              <w:t>капсулы с модифицированным высвобождением;</w:t>
            </w:r>
          </w:p>
          <w:p w:rsidR="00560A4B" w:rsidRDefault="00560A4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60A4B" w:rsidRDefault="00560A4B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560A4B" w:rsidRDefault="00560A4B">
            <w:pPr>
              <w:pStyle w:val="ConsPlusNormal"/>
            </w:pPr>
            <w:r>
              <w:t>суппозитории ректальные;</w:t>
            </w:r>
          </w:p>
          <w:p w:rsidR="00560A4B" w:rsidRDefault="00560A4B">
            <w:pPr>
              <w:pStyle w:val="ConsPlusNormal"/>
            </w:pPr>
            <w:r>
              <w:t>таблетки;</w:t>
            </w:r>
          </w:p>
          <w:p w:rsidR="00560A4B" w:rsidRDefault="00560A4B">
            <w:pPr>
              <w:pStyle w:val="ConsPlusNormal"/>
            </w:pPr>
            <w:r>
              <w:t>таблетки, покрытые пленочной оболочкой;</w:t>
            </w:r>
          </w:p>
          <w:p w:rsidR="00560A4B" w:rsidRDefault="00560A4B">
            <w:pPr>
              <w:pStyle w:val="ConsPlusNormal"/>
            </w:pPr>
            <w:r>
              <w:t>таблетки пролонгированного действия;</w:t>
            </w:r>
          </w:p>
          <w:p w:rsidR="00560A4B" w:rsidRDefault="00560A4B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1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M01C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базисные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M01CC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пеницилламин и подобные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пеницилламин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M03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миорелаксанты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M03A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M03AB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производные холина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суксаметония йодид и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M03AC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другие четвертичные аммониевые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пипекурония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рокурония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M03AX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другие 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ботулинический токсин типа 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560A4B" w:rsidRDefault="00560A4B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ботулинический токсин типа A-гемагглютинин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560A4B" w:rsidRDefault="00560A4B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560A4B" w:rsidRDefault="00560A4B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both"/>
            </w:pPr>
            <w:r>
              <w:t xml:space="preserve">(в ред. </w:t>
            </w:r>
            <w:hyperlink r:id="rId11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lastRenderedPageBreak/>
              <w:t>M03B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M03BX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другие 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баклофен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раствор для интратекального введения;</w:t>
            </w:r>
          </w:p>
          <w:p w:rsidR="00560A4B" w:rsidRDefault="00560A4B">
            <w:pPr>
              <w:pStyle w:val="ConsPlusNormal"/>
            </w:pPr>
            <w:r>
              <w:t>таблетки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тизанидин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капсулы с модифицированным высвобождением;</w:t>
            </w:r>
          </w:p>
          <w:p w:rsidR="00560A4B" w:rsidRDefault="00560A4B">
            <w:pPr>
              <w:pStyle w:val="ConsPlusNormal"/>
            </w:pPr>
            <w:r>
              <w:t>таблетки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M04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M04A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M04AA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ингибиторы образования мочевой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аллопуринол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таблетки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M05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препараты для лечения заболеваний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M05B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M05BA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бифосфонаты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алендроновая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таблетки;</w:t>
            </w:r>
          </w:p>
          <w:p w:rsidR="00560A4B" w:rsidRDefault="00560A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золедроновая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60A4B" w:rsidRDefault="00560A4B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560A4B" w:rsidRDefault="00560A4B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560A4B" w:rsidRDefault="00560A4B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560A4B" w:rsidRDefault="00560A4B">
            <w:pPr>
              <w:pStyle w:val="ConsPlusNormal"/>
            </w:pPr>
            <w:r>
              <w:t>раствор для инфузий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both"/>
            </w:pPr>
            <w:r>
              <w:t xml:space="preserve">(в ред. </w:t>
            </w:r>
            <w:hyperlink r:id="rId11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M05BX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другие 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деносумаб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стронция ранелат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M09AX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прочие препараты для лечения заболеваний костно-мышечной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нусинерсен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раствор для интратекального введения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рисдиплам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both"/>
            </w:pPr>
            <w:r>
              <w:t xml:space="preserve">(в ред. </w:t>
            </w:r>
            <w:hyperlink r:id="rId11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  <w:outlineLvl w:val="1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N01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N01A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N01AB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галогенированные углеводороды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галотан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жидкость для ингаляций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десфлуран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жидкость для ингаляций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севофлуран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жидкость для ингаляций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both"/>
            </w:pPr>
            <w:r>
              <w:t xml:space="preserve">(в ред. </w:t>
            </w:r>
            <w:hyperlink r:id="rId11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N01AF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барбитураты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тиопентал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N01AH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опиоидные 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тримеперидин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раствор для инъекций;</w:t>
            </w:r>
          </w:p>
          <w:p w:rsidR="00560A4B" w:rsidRDefault="00560A4B">
            <w:pPr>
              <w:pStyle w:val="ConsPlusNormal"/>
            </w:pPr>
            <w:r>
              <w:t>таблетки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N01AX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другие 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динитрогена оксид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газ сжатый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кетамин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натрия оксибутират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пропофол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эмульсия для внутривенного введения;</w:t>
            </w:r>
          </w:p>
          <w:p w:rsidR="00560A4B" w:rsidRDefault="00560A4B">
            <w:pPr>
              <w:pStyle w:val="ConsPlusNormal"/>
            </w:pPr>
            <w:r>
              <w:t>эмульсия для инфузий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N01B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N01BA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эфиры аминобензойной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прокаин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раствор для инъекций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N01BB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бупивакаин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раствор для интратекального введения;</w:t>
            </w:r>
          </w:p>
          <w:p w:rsidR="00560A4B" w:rsidRDefault="00560A4B">
            <w:pPr>
              <w:pStyle w:val="ConsPlusNormal"/>
            </w:pPr>
            <w:r>
              <w:t>раствор для инъекций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левобупивакаин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раствор для инъекций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ропивакаин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раствор для инъекций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N02A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N02AA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 xml:space="preserve">природные алкалоиды </w:t>
            </w:r>
            <w:r>
              <w:lastRenderedPageBreak/>
              <w:t>опия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lastRenderedPageBreak/>
              <w:t>морфин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 xml:space="preserve">капсулы пролонгированного </w:t>
            </w:r>
            <w:r>
              <w:lastRenderedPageBreak/>
              <w:t>действия;</w:t>
            </w:r>
          </w:p>
          <w:p w:rsidR="00560A4B" w:rsidRDefault="00560A4B">
            <w:pPr>
              <w:pStyle w:val="ConsPlusNormal"/>
            </w:pPr>
            <w:r>
              <w:t>раствор для инъекций;</w:t>
            </w:r>
          </w:p>
          <w:p w:rsidR="00560A4B" w:rsidRDefault="00560A4B">
            <w:pPr>
              <w:pStyle w:val="ConsPlusNormal"/>
            </w:pPr>
            <w:r>
              <w:t>раствор для подкожного введения;</w:t>
            </w:r>
          </w:p>
          <w:p w:rsidR="00560A4B" w:rsidRDefault="00560A4B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560A4B" w:rsidRDefault="00560A4B">
            <w:pPr>
              <w:pStyle w:val="ConsPlusNormal"/>
            </w:pPr>
            <w:r>
              <w:t>таблетки с пролонгированным высвобождением, покрытые пленочной оболочкой;</w:t>
            </w:r>
          </w:p>
          <w:p w:rsidR="00560A4B" w:rsidRDefault="00560A4B">
            <w:pPr>
              <w:pStyle w:val="ConsPlusNormal"/>
            </w:pPr>
            <w:r>
              <w:t>таблетки, покрытые пленочной оболочкой;</w:t>
            </w:r>
          </w:p>
          <w:p w:rsidR="00560A4B" w:rsidRDefault="00560A4B">
            <w:pPr>
              <w:pStyle w:val="ConsPlusNormal"/>
            </w:pPr>
            <w:r>
              <w:t>раствор для приема внутрь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налоксон + оксикодон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both"/>
            </w:pPr>
            <w:r>
              <w:t xml:space="preserve">(в ред. </w:t>
            </w:r>
            <w:hyperlink r:id="rId11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N02AB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производные фенилпиперидина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фентанил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0A4B" w:rsidRDefault="00560A4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60A4B" w:rsidRDefault="00560A4B">
            <w:pPr>
              <w:pStyle w:val="ConsPlusNormal"/>
            </w:pPr>
            <w:r>
              <w:t>трансдермальная терапевтическая система;</w:t>
            </w:r>
          </w:p>
          <w:p w:rsidR="00560A4B" w:rsidRDefault="00560A4B">
            <w:pPr>
              <w:pStyle w:val="ConsPlusNormal"/>
            </w:pPr>
            <w:r>
              <w:t>пластырь трансдермальный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both"/>
            </w:pPr>
            <w:r>
              <w:t xml:space="preserve">(в ред. </w:t>
            </w:r>
            <w:hyperlink r:id="rId11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N02AE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производные орипавина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бупренорфин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раствор для инъекций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both"/>
            </w:pPr>
            <w:r>
              <w:t xml:space="preserve">(в ред. </w:t>
            </w:r>
            <w:hyperlink r:id="rId11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N02AX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другие 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пропионилфенилэтоксиэтилпиперидин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таблетки защечные;</w:t>
            </w:r>
          </w:p>
          <w:p w:rsidR="00560A4B" w:rsidRDefault="00560A4B">
            <w:pPr>
              <w:pStyle w:val="ConsPlusNormal"/>
            </w:pPr>
            <w:r>
              <w:t>таблетки подъязычные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тапентадол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трамадол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капсулы;</w:t>
            </w:r>
          </w:p>
          <w:p w:rsidR="00560A4B" w:rsidRDefault="00560A4B">
            <w:pPr>
              <w:pStyle w:val="ConsPlusNormal"/>
            </w:pPr>
            <w:r>
              <w:t>раствор для инъекций;</w:t>
            </w:r>
          </w:p>
          <w:p w:rsidR="00560A4B" w:rsidRDefault="00560A4B">
            <w:pPr>
              <w:pStyle w:val="ConsPlusNormal"/>
            </w:pPr>
            <w:r>
              <w:t>суппозитории ректальные;</w:t>
            </w:r>
          </w:p>
          <w:p w:rsidR="00560A4B" w:rsidRDefault="00560A4B">
            <w:pPr>
              <w:pStyle w:val="ConsPlusNormal"/>
            </w:pPr>
            <w:r>
              <w:t>таблетки;</w:t>
            </w:r>
          </w:p>
          <w:p w:rsidR="00560A4B" w:rsidRDefault="00560A4B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560A4B" w:rsidRDefault="00560A4B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both"/>
            </w:pPr>
            <w:r>
              <w:t xml:space="preserve">(в ред. </w:t>
            </w:r>
            <w:hyperlink r:id="rId12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 xml:space="preserve">салициловая кислота и ее </w:t>
            </w:r>
            <w:r>
              <w:lastRenderedPageBreak/>
              <w:t>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lastRenderedPageBreak/>
              <w:t>ацетилсалицилов</w:t>
            </w:r>
            <w:r>
              <w:lastRenderedPageBreak/>
              <w:t>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lastRenderedPageBreak/>
              <w:t>таблетки;</w:t>
            </w:r>
          </w:p>
          <w:p w:rsidR="00560A4B" w:rsidRDefault="00560A4B">
            <w:pPr>
              <w:pStyle w:val="ConsPlusNormal"/>
            </w:pPr>
            <w:r>
              <w:lastRenderedPageBreak/>
              <w:t>таблетки кишечнорастворимые, покрытые оболочкой;</w:t>
            </w:r>
          </w:p>
          <w:p w:rsidR="00560A4B" w:rsidRDefault="00560A4B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560A4B" w:rsidRDefault="00560A4B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560A4B" w:rsidRDefault="00560A4B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560A4B" w:rsidRDefault="00560A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2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раствор для инфузий;</w:t>
            </w:r>
          </w:p>
          <w:p w:rsidR="00560A4B" w:rsidRDefault="00560A4B">
            <w:pPr>
              <w:pStyle w:val="ConsPlusNormal"/>
            </w:pPr>
            <w:r>
              <w:t>раствор для приема внутрь;</w:t>
            </w:r>
          </w:p>
          <w:p w:rsidR="00560A4B" w:rsidRDefault="00560A4B">
            <w:pPr>
              <w:pStyle w:val="ConsPlusNormal"/>
            </w:pPr>
            <w:r>
              <w:t>раствор для приема внутрь (для детей);</w:t>
            </w:r>
          </w:p>
          <w:p w:rsidR="00560A4B" w:rsidRDefault="00560A4B">
            <w:pPr>
              <w:pStyle w:val="ConsPlusNormal"/>
            </w:pPr>
            <w:r>
              <w:t>суппозитории ректальные;</w:t>
            </w:r>
          </w:p>
          <w:p w:rsidR="00560A4B" w:rsidRDefault="00560A4B">
            <w:pPr>
              <w:pStyle w:val="ConsPlusNormal"/>
            </w:pPr>
            <w:r>
              <w:t>суппозитории ректальные (для детей);</w:t>
            </w:r>
          </w:p>
          <w:p w:rsidR="00560A4B" w:rsidRDefault="00560A4B">
            <w:pPr>
              <w:pStyle w:val="ConsPlusNormal"/>
            </w:pPr>
            <w:r>
              <w:t>суспензия для приема внутрь;</w:t>
            </w:r>
          </w:p>
          <w:p w:rsidR="00560A4B" w:rsidRDefault="00560A4B">
            <w:pPr>
              <w:pStyle w:val="ConsPlusNormal"/>
            </w:pPr>
            <w:r>
              <w:t>суспензия для приема внутрь (для детей);</w:t>
            </w:r>
          </w:p>
          <w:p w:rsidR="00560A4B" w:rsidRDefault="00560A4B">
            <w:pPr>
              <w:pStyle w:val="ConsPlusNormal"/>
            </w:pPr>
            <w:r>
              <w:t>таблетки;</w:t>
            </w:r>
          </w:p>
          <w:p w:rsidR="00560A4B" w:rsidRDefault="00560A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both"/>
            </w:pPr>
            <w:r>
              <w:t xml:space="preserve">(в ред. </w:t>
            </w:r>
            <w:hyperlink r:id="rId12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N03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N03A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N03AA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барбитураты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бензобарбитал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таблетки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фенобарбитал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таблетки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both"/>
            </w:pPr>
            <w:r>
              <w:t xml:space="preserve">(в ред. </w:t>
            </w:r>
            <w:hyperlink r:id="rId12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N03AB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производные гидантоина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фенитоин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таблетки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N03AD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производные сукцинимида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этосуксимид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капсулы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N03AE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клоназепам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таблетки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N03AF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производные карбоксамида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карбамазепин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таблетки;</w:t>
            </w:r>
          </w:p>
          <w:p w:rsidR="00560A4B" w:rsidRDefault="00560A4B">
            <w:pPr>
              <w:pStyle w:val="ConsPlusNormal"/>
            </w:pPr>
            <w:r>
              <w:t>таблетки пролонгированного действия;</w:t>
            </w:r>
          </w:p>
          <w:p w:rsidR="00560A4B" w:rsidRDefault="00560A4B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560A4B" w:rsidRDefault="00560A4B">
            <w:pPr>
              <w:pStyle w:val="ConsPlusNormal"/>
            </w:pPr>
            <w:r>
              <w:lastRenderedPageBreak/>
              <w:t>таблетки пролонгированного действия, покрытые пленочной оболочкой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окскарбазепин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суспензия для приема внутрь;</w:t>
            </w:r>
          </w:p>
          <w:p w:rsidR="00560A4B" w:rsidRDefault="00560A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both"/>
            </w:pPr>
            <w:r>
              <w:t xml:space="preserve">(в ред. </w:t>
            </w:r>
            <w:hyperlink r:id="rId12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N03AG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производные жирных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вальпроевая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гранулы с пролонгированным высвобождением;</w:t>
            </w:r>
          </w:p>
          <w:p w:rsidR="00560A4B" w:rsidRDefault="00560A4B">
            <w:pPr>
              <w:pStyle w:val="ConsPlusNormal"/>
            </w:pPr>
            <w:r>
              <w:t>капли для приема внутрь;</w:t>
            </w:r>
          </w:p>
          <w:p w:rsidR="00560A4B" w:rsidRDefault="00560A4B">
            <w:pPr>
              <w:pStyle w:val="ConsPlusNormal"/>
            </w:pPr>
            <w:r>
              <w:t>капсулы кишечнорастворимые;</w:t>
            </w:r>
          </w:p>
          <w:p w:rsidR="00560A4B" w:rsidRDefault="00560A4B">
            <w:pPr>
              <w:pStyle w:val="ConsPlusNormal"/>
            </w:pPr>
            <w:r>
              <w:t>раствор для внутривенного введения;</w:t>
            </w:r>
          </w:p>
          <w:p w:rsidR="00560A4B" w:rsidRDefault="00560A4B">
            <w:pPr>
              <w:pStyle w:val="ConsPlusNormal"/>
            </w:pPr>
            <w:r>
              <w:t>сироп;</w:t>
            </w:r>
          </w:p>
          <w:p w:rsidR="00560A4B" w:rsidRDefault="00560A4B">
            <w:pPr>
              <w:pStyle w:val="ConsPlusNormal"/>
            </w:pPr>
            <w:r>
              <w:t>сироп (для детей);</w:t>
            </w:r>
          </w:p>
          <w:p w:rsidR="00560A4B" w:rsidRDefault="00560A4B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560A4B" w:rsidRDefault="00560A4B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560A4B" w:rsidRDefault="00560A4B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560A4B" w:rsidRDefault="00560A4B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both"/>
            </w:pPr>
            <w:r>
              <w:t xml:space="preserve">(в ред. </w:t>
            </w:r>
            <w:hyperlink r:id="rId12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N03AX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другие 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бриварацетам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лакосамид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раствор для инфузий;</w:t>
            </w:r>
          </w:p>
          <w:p w:rsidR="00560A4B" w:rsidRDefault="00560A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леветирацетам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60A4B" w:rsidRDefault="00560A4B">
            <w:pPr>
              <w:pStyle w:val="ConsPlusNormal"/>
            </w:pPr>
            <w:r>
              <w:t>раствор для приема внутрь;</w:t>
            </w:r>
          </w:p>
          <w:p w:rsidR="00560A4B" w:rsidRDefault="00560A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перампанел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прегабалин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капсулы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топирамат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капсулы;</w:t>
            </w:r>
          </w:p>
          <w:p w:rsidR="00560A4B" w:rsidRDefault="00560A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N04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противопаркинсонические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lastRenderedPageBreak/>
              <w:t>N04A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N04AA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бипериден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60A4B" w:rsidRDefault="00560A4B">
            <w:pPr>
              <w:pStyle w:val="ConsPlusNormal"/>
            </w:pPr>
            <w:r>
              <w:t>таблетки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тригексифенидил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таблетки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N04B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N04BA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допа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леводопа + бенсеразид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капсулы;</w:t>
            </w:r>
          </w:p>
          <w:p w:rsidR="00560A4B" w:rsidRDefault="00560A4B">
            <w:pPr>
              <w:pStyle w:val="ConsPlusNormal"/>
            </w:pPr>
            <w:r>
              <w:t>капсулы с модифицированным высвобождением;</w:t>
            </w:r>
          </w:p>
          <w:p w:rsidR="00560A4B" w:rsidRDefault="00560A4B">
            <w:pPr>
              <w:pStyle w:val="ConsPlusNormal"/>
            </w:pPr>
            <w:r>
              <w:t>таблетки;</w:t>
            </w:r>
          </w:p>
          <w:p w:rsidR="00560A4B" w:rsidRDefault="00560A4B">
            <w:pPr>
              <w:pStyle w:val="ConsPlusNormal"/>
            </w:pPr>
            <w:r>
              <w:t>таблетки диспергируемые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леводопа + карбидопа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таблетки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N04BB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производные адамантана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амантадин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раствор для инфузий;</w:t>
            </w:r>
          </w:p>
          <w:p w:rsidR="00560A4B" w:rsidRDefault="00560A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N04BC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агонисты дофаминовых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пирибедил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560A4B" w:rsidRDefault="00560A4B">
            <w:pPr>
              <w:pStyle w:val="ConsPlusNormal"/>
            </w:pPr>
            <w:r>
              <w:t>таблетки с контролируемым высвобождением, покрытые пленочной оболочкой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прамипексол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таблетки;</w:t>
            </w:r>
          </w:p>
          <w:p w:rsidR="00560A4B" w:rsidRDefault="00560A4B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N05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психолептики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N05A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N05AA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алифатические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левомепромазин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560A4B" w:rsidRDefault="00560A4B">
            <w:pPr>
              <w:pStyle w:val="ConsPlusNormal"/>
            </w:pPr>
            <w:r>
              <w:t>таблетки, покрытые оболочкой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хлорпромазин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драже;</w:t>
            </w:r>
          </w:p>
          <w:p w:rsidR="00560A4B" w:rsidRDefault="00560A4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60A4B" w:rsidRDefault="00560A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N05AB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пиперазиновые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перфеназин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таблетки, покрытые оболочкой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трифлуоперазин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 xml:space="preserve">раствор для внутримышечного </w:t>
            </w:r>
            <w:r>
              <w:lastRenderedPageBreak/>
              <w:t>введения;</w:t>
            </w:r>
          </w:p>
          <w:p w:rsidR="00560A4B" w:rsidRDefault="00560A4B">
            <w:pPr>
              <w:pStyle w:val="ConsPlusNormal"/>
            </w:pPr>
            <w:r>
              <w:t>таблетки, покрытые оболочкой;</w:t>
            </w:r>
          </w:p>
          <w:p w:rsidR="00560A4B" w:rsidRDefault="00560A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флуфеназин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both"/>
            </w:pPr>
            <w:r>
              <w:t xml:space="preserve">(в ред. </w:t>
            </w:r>
            <w:hyperlink r:id="rId12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N05AC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пиперидиновые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перициазин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капсулы;</w:t>
            </w:r>
          </w:p>
          <w:p w:rsidR="00560A4B" w:rsidRDefault="00560A4B">
            <w:pPr>
              <w:pStyle w:val="ConsPlusNormal"/>
            </w:pPr>
            <w:r>
              <w:t>раствор для приема внутрь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тиоридазин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таблетки, покрытые оболочкой;</w:t>
            </w:r>
          </w:p>
          <w:p w:rsidR="00560A4B" w:rsidRDefault="00560A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N05AD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производные бутирофенона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галоперидол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капли для приема внутрь;</w:t>
            </w:r>
          </w:p>
          <w:p w:rsidR="00560A4B" w:rsidRDefault="00560A4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60A4B" w:rsidRDefault="00560A4B">
            <w:pPr>
              <w:pStyle w:val="ConsPlusNormal"/>
            </w:pPr>
            <w:r>
              <w:t>раствор для внутримышечного введения;</w:t>
            </w:r>
          </w:p>
          <w:p w:rsidR="00560A4B" w:rsidRDefault="00560A4B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560A4B" w:rsidRDefault="00560A4B">
            <w:pPr>
              <w:pStyle w:val="ConsPlusNormal"/>
            </w:pPr>
            <w:r>
              <w:t>таблетки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дроперидол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60A4B" w:rsidRDefault="00560A4B">
            <w:pPr>
              <w:pStyle w:val="ConsPlusNormal"/>
            </w:pPr>
            <w:r>
              <w:t>раствор для инъекций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N05AE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производные индола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луразидон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сертиндол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таблетки, покрытые оболочкой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both"/>
            </w:pPr>
            <w:r>
              <w:t xml:space="preserve">(в ред. </w:t>
            </w:r>
            <w:hyperlink r:id="rId12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N05AF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производные тиоксантена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зуклопентиксол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560A4B" w:rsidRDefault="00560A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флупентиксол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560A4B" w:rsidRDefault="00560A4B">
            <w:pPr>
              <w:pStyle w:val="ConsPlusNormal"/>
            </w:pPr>
            <w:r>
              <w:t>таблетки, покрытые оболочкой;</w:t>
            </w:r>
          </w:p>
          <w:p w:rsidR="00560A4B" w:rsidRDefault="00560A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both"/>
            </w:pPr>
            <w:r>
              <w:t xml:space="preserve">(в ред. </w:t>
            </w:r>
            <w:hyperlink r:id="rId12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N05AH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диазепины, оксазепины, тиазепины и оксепины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кветиапин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таблетки, покрытые пленочной оболочкой;</w:t>
            </w:r>
          </w:p>
          <w:p w:rsidR="00560A4B" w:rsidRDefault="00560A4B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560A4B" w:rsidRDefault="00560A4B">
            <w:pPr>
              <w:pStyle w:val="ConsPlusNormal"/>
            </w:pPr>
            <w:r>
              <w:lastRenderedPageBreak/>
              <w:t>таблетки с пролонгированным высвобождением, покрытые пленочной оболочкой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оланзапин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таблетки;</w:t>
            </w:r>
          </w:p>
          <w:p w:rsidR="00560A4B" w:rsidRDefault="00560A4B">
            <w:pPr>
              <w:pStyle w:val="ConsPlusNormal"/>
            </w:pPr>
            <w:r>
              <w:t>таблетки, диспергируемые в полости рта;</w:t>
            </w:r>
          </w:p>
          <w:p w:rsidR="00560A4B" w:rsidRDefault="00560A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both"/>
            </w:pPr>
            <w:r>
              <w:t xml:space="preserve">(в ред. </w:t>
            </w:r>
            <w:hyperlink r:id="rId12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N05AL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бензамиды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сульпирид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капсулы;</w:t>
            </w:r>
          </w:p>
          <w:p w:rsidR="00560A4B" w:rsidRDefault="00560A4B">
            <w:pPr>
              <w:pStyle w:val="ConsPlusNormal"/>
            </w:pPr>
            <w:r>
              <w:t>раствор для внутримышечного введения;</w:t>
            </w:r>
          </w:p>
          <w:p w:rsidR="00560A4B" w:rsidRDefault="00560A4B">
            <w:pPr>
              <w:pStyle w:val="ConsPlusNormal"/>
            </w:pPr>
            <w:r>
              <w:t>таблетки;</w:t>
            </w:r>
          </w:p>
          <w:p w:rsidR="00560A4B" w:rsidRDefault="00560A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both"/>
            </w:pPr>
            <w:r>
              <w:t xml:space="preserve">(в ред. </w:t>
            </w:r>
            <w:hyperlink r:id="rId13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N05AX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другие 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карипразин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капсулы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палиперидон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суспензия для внутримышечного введения пролонгированного действия;</w:t>
            </w:r>
          </w:p>
          <w:p w:rsidR="00560A4B" w:rsidRDefault="00560A4B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рисперидон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560A4B" w:rsidRDefault="00560A4B">
            <w:pPr>
              <w:pStyle w:val="ConsPlusNormal"/>
            </w:pPr>
            <w:r>
              <w:t>раствор для приема внутрь;</w:t>
            </w:r>
          </w:p>
          <w:p w:rsidR="00560A4B" w:rsidRDefault="00560A4B">
            <w:pPr>
              <w:pStyle w:val="ConsPlusNormal"/>
            </w:pPr>
            <w:r>
              <w:t>таблетки, диспергируемые в полости рта;</w:t>
            </w:r>
          </w:p>
          <w:p w:rsidR="00560A4B" w:rsidRDefault="00560A4B">
            <w:pPr>
              <w:pStyle w:val="ConsPlusNormal"/>
            </w:pPr>
            <w:r>
              <w:t>таблетки для рассасывания;</w:t>
            </w:r>
          </w:p>
          <w:p w:rsidR="00560A4B" w:rsidRDefault="00560A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both"/>
            </w:pPr>
            <w:r>
              <w:t xml:space="preserve">(в ред. </w:t>
            </w:r>
            <w:hyperlink r:id="rId13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N05B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анксиолитики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N05BA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бромдигидрохлорфенил-бензодиазепин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60A4B" w:rsidRDefault="00560A4B">
            <w:pPr>
              <w:pStyle w:val="ConsPlusNormal"/>
            </w:pPr>
            <w:r>
              <w:t>таблетки;</w:t>
            </w:r>
          </w:p>
          <w:p w:rsidR="00560A4B" w:rsidRDefault="00560A4B">
            <w:pPr>
              <w:pStyle w:val="ConsPlusNormal"/>
            </w:pPr>
            <w:r>
              <w:t>таблетки, диспергируемые в полости рта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диазепам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60A4B" w:rsidRDefault="00560A4B">
            <w:pPr>
              <w:pStyle w:val="ConsPlusNormal"/>
            </w:pPr>
            <w:r>
              <w:t>таблетки;</w:t>
            </w:r>
          </w:p>
          <w:p w:rsidR="00560A4B" w:rsidRDefault="00560A4B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лоразепам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таблетки, покрытые оболочкой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оксазепам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таблетки;</w:t>
            </w:r>
          </w:p>
          <w:p w:rsidR="00560A4B" w:rsidRDefault="00560A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both"/>
            </w:pPr>
            <w:r>
              <w:t xml:space="preserve">(в ред. </w:t>
            </w:r>
            <w:hyperlink r:id="rId13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N05BB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производные дифенилметана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гидроксизин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N05C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снотворные и седативные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N05CD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мидазолам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нитразепам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таблетки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N05CF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бензодиазепиноподобные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зопиклон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N06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психоаналептики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N06A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N06AA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неселективные ингибиторы обратного захвата моноаминов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амитриптилин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60A4B" w:rsidRDefault="00560A4B">
            <w:pPr>
              <w:pStyle w:val="ConsPlusNormal"/>
            </w:pPr>
            <w:r>
              <w:t>таблетки;</w:t>
            </w:r>
          </w:p>
          <w:p w:rsidR="00560A4B" w:rsidRDefault="00560A4B">
            <w:pPr>
              <w:pStyle w:val="ConsPlusNormal"/>
            </w:pPr>
            <w:r>
              <w:t>таблетки, покрытые оболочкой;</w:t>
            </w:r>
          </w:p>
          <w:p w:rsidR="00560A4B" w:rsidRDefault="00560A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имипрамин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драже;</w:t>
            </w:r>
          </w:p>
          <w:p w:rsidR="00560A4B" w:rsidRDefault="00560A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кломипрамин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60A4B" w:rsidRDefault="00560A4B">
            <w:pPr>
              <w:pStyle w:val="ConsPlusNormal"/>
            </w:pPr>
            <w:r>
              <w:t>таблетки, покрытые оболочкой;</w:t>
            </w:r>
          </w:p>
          <w:p w:rsidR="00560A4B" w:rsidRDefault="00560A4B">
            <w:pPr>
              <w:pStyle w:val="ConsPlusNormal"/>
            </w:pPr>
            <w:r>
              <w:t>таблетки, покрытые пленочной оболочкой;</w:t>
            </w:r>
          </w:p>
          <w:p w:rsidR="00560A4B" w:rsidRDefault="00560A4B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both"/>
            </w:pPr>
            <w:r>
              <w:t xml:space="preserve">(в ред. </w:t>
            </w:r>
            <w:hyperlink r:id="rId13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N06AB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селективные ингибиторы обратного захвата серотонина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пароксетин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капли для приема внутрь;</w:t>
            </w:r>
          </w:p>
          <w:p w:rsidR="00560A4B" w:rsidRDefault="00560A4B">
            <w:pPr>
              <w:pStyle w:val="ConsPlusNormal"/>
            </w:pPr>
            <w:r>
              <w:t>таблетки, покрытые оболочкой;</w:t>
            </w:r>
          </w:p>
          <w:p w:rsidR="00560A4B" w:rsidRDefault="00560A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сертралин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флуоксетин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капсулы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both"/>
            </w:pPr>
            <w:r>
              <w:t xml:space="preserve">(в ред. </w:t>
            </w:r>
            <w:hyperlink r:id="rId13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N06AX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другие 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агомелатин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пипофезин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таблетки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both"/>
            </w:pPr>
            <w:r>
              <w:t xml:space="preserve">(в ред. </w:t>
            </w:r>
            <w:hyperlink r:id="rId13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N06B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N06BC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производные ксантина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кофеин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раствор для подкожного введения;</w:t>
            </w:r>
          </w:p>
          <w:p w:rsidR="00560A4B" w:rsidRDefault="00560A4B">
            <w:pPr>
              <w:pStyle w:val="ConsPlusNormal"/>
            </w:pPr>
            <w:r>
              <w:t>раствор для подкожного и субконъюнктивального введения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N06BX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другие психостимуляторы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винпоцетин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60A4B" w:rsidRDefault="00560A4B">
            <w:pPr>
              <w:pStyle w:val="ConsPlusNormal"/>
            </w:pPr>
            <w:r>
              <w:t>раствор для внутривенного введения;</w:t>
            </w:r>
          </w:p>
          <w:p w:rsidR="00560A4B" w:rsidRDefault="00560A4B">
            <w:pPr>
              <w:pStyle w:val="ConsPlusNormal"/>
            </w:pPr>
            <w:r>
              <w:t>раствор для инъекций;</w:t>
            </w:r>
          </w:p>
          <w:p w:rsidR="00560A4B" w:rsidRDefault="00560A4B">
            <w:pPr>
              <w:pStyle w:val="ConsPlusNormal"/>
            </w:pPr>
            <w:r>
              <w:t>таблетки;</w:t>
            </w:r>
          </w:p>
          <w:p w:rsidR="00560A4B" w:rsidRDefault="00560A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глицин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таблетки защечные;</w:t>
            </w:r>
          </w:p>
          <w:p w:rsidR="00560A4B" w:rsidRDefault="00560A4B">
            <w:pPr>
              <w:pStyle w:val="ConsPlusNormal"/>
            </w:pPr>
            <w:r>
              <w:t>таблетки подъязычные;</w:t>
            </w:r>
          </w:p>
          <w:p w:rsidR="00560A4B" w:rsidRDefault="00560A4B">
            <w:pPr>
              <w:pStyle w:val="ConsPlusNormal"/>
            </w:pPr>
            <w:r>
              <w:t>таблетки защечные и подъязычные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метионил-глутамил-гистидил-фенилаланил-пролил-глицил-пролин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капли назальные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капсулы;</w:t>
            </w:r>
          </w:p>
          <w:p w:rsidR="00560A4B" w:rsidRDefault="00560A4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60A4B" w:rsidRDefault="00560A4B">
            <w:pPr>
              <w:pStyle w:val="ConsPlusNormal"/>
            </w:pPr>
            <w:r>
              <w:t>раствор для инфузий;</w:t>
            </w:r>
          </w:p>
          <w:p w:rsidR="00560A4B" w:rsidRDefault="00560A4B">
            <w:pPr>
              <w:pStyle w:val="ConsPlusNormal"/>
            </w:pPr>
            <w:r>
              <w:t>раствор для внутривенного введения;</w:t>
            </w:r>
          </w:p>
          <w:p w:rsidR="00560A4B" w:rsidRDefault="00560A4B">
            <w:pPr>
              <w:pStyle w:val="ConsPlusNormal"/>
            </w:pPr>
            <w:r>
              <w:t>раствор для приема внутрь;</w:t>
            </w:r>
          </w:p>
          <w:p w:rsidR="00560A4B" w:rsidRDefault="00560A4B">
            <w:pPr>
              <w:pStyle w:val="ConsPlusNormal"/>
            </w:pPr>
            <w:r>
              <w:t>таблетки, покрытые оболочкой;</w:t>
            </w:r>
          </w:p>
          <w:p w:rsidR="00560A4B" w:rsidRDefault="00560A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полипептиды коры головного мозга скота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фонтурацетам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таблетки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церебролизин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раствор для инъекций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цитиколин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both"/>
            </w:pPr>
            <w:r>
              <w:t xml:space="preserve">(в ред. </w:t>
            </w:r>
            <w:hyperlink r:id="rId13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N06D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N06DA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галантамин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капсулы пролонгированного действия;</w:t>
            </w:r>
          </w:p>
          <w:p w:rsidR="00560A4B" w:rsidRDefault="00560A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ривастигмин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A4B" w:rsidRDefault="00560A4B">
            <w:pPr>
              <w:pStyle w:val="ConsPlusNormal"/>
            </w:pPr>
            <w:r>
              <w:t>капсулы;</w:t>
            </w:r>
          </w:p>
          <w:p w:rsidR="00560A4B" w:rsidRDefault="00560A4B">
            <w:pPr>
              <w:pStyle w:val="ConsPlusNormal"/>
            </w:pPr>
            <w:r>
              <w:t>трансдермальная терапевтическая система;</w:t>
            </w:r>
          </w:p>
          <w:p w:rsidR="00560A4B" w:rsidRDefault="00560A4B">
            <w:pPr>
              <w:pStyle w:val="ConsPlusNormal"/>
            </w:pPr>
            <w:r>
              <w:t>раствор для приема внутрь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both"/>
            </w:pPr>
            <w:r>
              <w:t xml:space="preserve">(в ред. </w:t>
            </w:r>
            <w:hyperlink r:id="rId13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N06DX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другие 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мемантин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капли для приема внутрь;</w:t>
            </w:r>
          </w:p>
          <w:p w:rsidR="00560A4B" w:rsidRDefault="00560A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N07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N07A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N07AA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неостигмина метилсульфат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560A4B" w:rsidRDefault="00560A4B">
            <w:pPr>
              <w:pStyle w:val="ConsPlusNormal"/>
            </w:pPr>
            <w:r>
              <w:t>раствор для инъекций;</w:t>
            </w:r>
          </w:p>
          <w:p w:rsidR="00560A4B" w:rsidRDefault="00560A4B">
            <w:pPr>
              <w:pStyle w:val="ConsPlusNormal"/>
            </w:pPr>
            <w:r>
              <w:t>таблетки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пиридостигмина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таблетки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N07AX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прочие 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холина альфосцерат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капсулы;</w:t>
            </w:r>
          </w:p>
          <w:p w:rsidR="00560A4B" w:rsidRDefault="00560A4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60A4B" w:rsidRDefault="00560A4B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560A4B" w:rsidRDefault="00560A4B">
            <w:pPr>
              <w:pStyle w:val="ConsPlusNormal"/>
            </w:pPr>
            <w:r>
              <w:t>раствор для приема внутрь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N07B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препараты, применяемые при зависимостях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N07BB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препараты, применяемые при алкогольной зависимости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налтрексон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капсулы;</w:t>
            </w:r>
          </w:p>
          <w:p w:rsidR="00560A4B" w:rsidRDefault="00560A4B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560A4B" w:rsidRDefault="00560A4B">
            <w:pPr>
              <w:pStyle w:val="ConsPlusNormal"/>
            </w:pPr>
            <w:r>
              <w:lastRenderedPageBreak/>
              <w:t>таблетки;</w:t>
            </w:r>
          </w:p>
          <w:p w:rsidR="00560A4B" w:rsidRDefault="00560A4B">
            <w:pPr>
              <w:pStyle w:val="ConsPlusNormal"/>
            </w:pPr>
            <w:r>
              <w:t>таблетки, покрытые оболочкой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lastRenderedPageBreak/>
              <w:t>N07C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N07CA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бетагистин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капли для приема внутрь;</w:t>
            </w:r>
          </w:p>
          <w:p w:rsidR="00560A4B" w:rsidRDefault="00560A4B">
            <w:pPr>
              <w:pStyle w:val="ConsPlusNormal"/>
            </w:pPr>
            <w:r>
              <w:t>капсулы;</w:t>
            </w:r>
          </w:p>
          <w:p w:rsidR="00560A4B" w:rsidRDefault="00560A4B">
            <w:pPr>
              <w:pStyle w:val="ConsPlusNormal"/>
            </w:pPr>
            <w:r>
              <w:t>таблетки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N07X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N07XX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прочие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инозин + никотинамид + рибофлавин + янтарная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раствор для внутривенного введения;</w:t>
            </w:r>
          </w:p>
          <w:p w:rsidR="00560A4B" w:rsidRDefault="00560A4B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тетрабеназин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таблетки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этилметилгидроксипиридина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капсулы;</w:t>
            </w:r>
          </w:p>
          <w:p w:rsidR="00560A4B" w:rsidRDefault="00560A4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60A4B" w:rsidRDefault="00560A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both"/>
            </w:pPr>
            <w:r>
              <w:t xml:space="preserve">(в ред. </w:t>
            </w:r>
            <w:hyperlink r:id="rId13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  <w:outlineLvl w:val="1"/>
            </w:pPr>
            <w:r>
              <w:t>P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противопаразитарные препараты,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P01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противопротозойные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P01B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противомалярийные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P01BA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аминохинолины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гидроксихлорохин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P01BC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метанолхинолины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мефлохин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таблетки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P02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противогельминтные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P02B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препараты для лечения трематодоза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P02BA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производные хинолина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празиквантел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P02C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препараты для лечения нематодоза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lastRenderedPageBreak/>
              <w:t>P02CA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производные бензимидазола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мебендазол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таблетки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P02CC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производные тетрагидропиримидина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пирантел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суспензия для приема внутрь;</w:t>
            </w:r>
          </w:p>
          <w:p w:rsidR="00560A4B" w:rsidRDefault="00560A4B">
            <w:pPr>
              <w:pStyle w:val="ConsPlusNormal"/>
            </w:pPr>
            <w:r>
              <w:t>таблетки;</w:t>
            </w:r>
          </w:p>
          <w:p w:rsidR="00560A4B" w:rsidRDefault="00560A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P02CE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производные имидазотиазола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левамизол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таблетки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P03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препараты для уничтожения эктопаразитов (в т.ч. чесоточного клеща),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P03A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препараты для уничтожения 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P03AX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прочие препараты для уничтожения 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бензилбензоат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мазь для наружного применения;</w:t>
            </w:r>
          </w:p>
          <w:p w:rsidR="00560A4B" w:rsidRDefault="00560A4B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  <w:outlineLvl w:val="1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R01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назальные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R01A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деконгестанты и другие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R01AA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ксилометазолин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гель назальный;</w:t>
            </w:r>
          </w:p>
          <w:p w:rsidR="00560A4B" w:rsidRDefault="00560A4B">
            <w:pPr>
              <w:pStyle w:val="ConsPlusNormal"/>
            </w:pPr>
            <w:r>
              <w:t>капли назальные;</w:t>
            </w:r>
          </w:p>
          <w:p w:rsidR="00560A4B" w:rsidRDefault="00560A4B">
            <w:pPr>
              <w:pStyle w:val="ConsPlusNormal"/>
            </w:pPr>
            <w:r>
              <w:t>капли назальные (для детей);</w:t>
            </w:r>
          </w:p>
          <w:p w:rsidR="00560A4B" w:rsidRDefault="00560A4B">
            <w:pPr>
              <w:pStyle w:val="ConsPlusNormal"/>
            </w:pPr>
            <w:r>
              <w:t>спрей назальный;</w:t>
            </w:r>
          </w:p>
          <w:p w:rsidR="00560A4B" w:rsidRDefault="00560A4B">
            <w:pPr>
              <w:pStyle w:val="ConsPlusNormal"/>
            </w:pPr>
            <w:r>
              <w:t>спрей назальный дозированный;</w:t>
            </w:r>
          </w:p>
          <w:p w:rsidR="00560A4B" w:rsidRDefault="00560A4B">
            <w:pPr>
              <w:pStyle w:val="ConsPlusNormal"/>
            </w:pPr>
            <w:r>
              <w:t>спрей назальный дозированный (для детей)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R02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R02A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R02AA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антисептические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йод + калия йодид + глицерол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раствор для местного применения;</w:t>
            </w:r>
          </w:p>
          <w:p w:rsidR="00560A4B" w:rsidRDefault="00560A4B">
            <w:pPr>
              <w:pStyle w:val="ConsPlusNormal"/>
            </w:pPr>
            <w:r>
              <w:t>спрей для местного применения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R03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 xml:space="preserve">препараты для лечения обструктивных заболеваний </w:t>
            </w:r>
            <w:r>
              <w:lastRenderedPageBreak/>
              <w:t>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lastRenderedPageBreak/>
              <w:t>R03A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proofErr w:type="gramStart"/>
            <w:r>
              <w:t>селективные</w:t>
            </w:r>
            <w:proofErr w:type="gramEnd"/>
            <w:r>
              <w:t xml:space="preserve"> бета 2-адреномиметики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сальбутамол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аэрозоль для ингаляций дозированный;</w:t>
            </w:r>
          </w:p>
          <w:p w:rsidR="00560A4B" w:rsidRDefault="00560A4B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560A4B" w:rsidRDefault="00560A4B">
            <w:pPr>
              <w:pStyle w:val="ConsPlusNormal"/>
            </w:pPr>
            <w:r>
              <w:t>порошок для ингаляций дозированный;</w:t>
            </w:r>
          </w:p>
          <w:p w:rsidR="00560A4B" w:rsidRDefault="00560A4B">
            <w:pPr>
              <w:pStyle w:val="ConsPlusNormal"/>
            </w:pPr>
            <w:r>
              <w:t>раствор для ингаляций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аэрозоль для ингаляций дозированный;</w:t>
            </w:r>
          </w:p>
          <w:p w:rsidR="00560A4B" w:rsidRDefault="00560A4B">
            <w:pPr>
              <w:pStyle w:val="ConsPlusNormal"/>
            </w:pPr>
            <w:r>
              <w:t>капсулы с порошком для ингаляций;</w:t>
            </w:r>
          </w:p>
          <w:p w:rsidR="00560A4B" w:rsidRDefault="00560A4B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both"/>
            </w:pPr>
            <w:r>
              <w:t xml:space="preserve">(в ред. </w:t>
            </w:r>
            <w:hyperlink r:id="rId13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R03AK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беклометазон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будесонид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капсул с порошком для ингаляций набор;</w:t>
            </w:r>
          </w:p>
          <w:p w:rsidR="00560A4B" w:rsidRDefault="00560A4B">
            <w:pPr>
              <w:pStyle w:val="ConsPlusNormal"/>
            </w:pPr>
            <w:r>
              <w:t>порошок для ингаляций дозированный;</w:t>
            </w:r>
          </w:p>
          <w:p w:rsidR="00560A4B" w:rsidRDefault="00560A4B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вилантерол + флутиказона фуроат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салметерол + флутиказон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аэрозоль для ингаляций дозированный;</w:t>
            </w:r>
          </w:p>
          <w:p w:rsidR="00560A4B" w:rsidRDefault="00560A4B">
            <w:pPr>
              <w:pStyle w:val="ConsPlusNormal"/>
            </w:pPr>
            <w:r>
              <w:t>капсулы с порошком для ингаляций;</w:t>
            </w:r>
          </w:p>
          <w:p w:rsidR="00560A4B" w:rsidRDefault="00560A4B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both"/>
            </w:pPr>
            <w:r>
              <w:t xml:space="preserve">(в ред. </w:t>
            </w:r>
            <w:hyperlink r:id="rId14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R03AL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адренергические средства в комбинации с антихолинергическими средствами, включая тройные комбинации с кортикостероидами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аклидиния бромид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вилантерол + умеклидиния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 xml:space="preserve">вилантерол + </w:t>
            </w:r>
            <w:r>
              <w:lastRenderedPageBreak/>
              <w:t>умеклидиния бромид + флутиказона фуроат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lastRenderedPageBreak/>
              <w:t xml:space="preserve">порошок для ингаляций </w:t>
            </w:r>
            <w:r>
              <w:lastRenderedPageBreak/>
              <w:t>дозированный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гликопиррония бромид + 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ипратропия бромид + фенотерол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аэрозоль для ингаляций дозированный;</w:t>
            </w:r>
          </w:p>
          <w:p w:rsidR="00560A4B" w:rsidRDefault="00560A4B">
            <w:pPr>
              <w:pStyle w:val="ConsPlusNormal"/>
            </w:pPr>
            <w:r>
              <w:t>раствор для ингаляций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олодатерол + 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раствор для ингаляций дозированный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both"/>
            </w:pPr>
            <w:r>
              <w:t xml:space="preserve">(в ред. </w:t>
            </w:r>
            <w:hyperlink r:id="rId14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беклометазон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аэрозоль для ингаляций дозированный;</w:t>
            </w:r>
          </w:p>
          <w:p w:rsidR="00560A4B" w:rsidRDefault="00560A4B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560A4B" w:rsidRDefault="00560A4B">
            <w:pPr>
              <w:pStyle w:val="ConsPlusNormal"/>
            </w:pPr>
            <w:r>
              <w:t>спрей назальный дозированный;</w:t>
            </w:r>
          </w:p>
          <w:p w:rsidR="00560A4B" w:rsidRDefault="00560A4B">
            <w:pPr>
              <w:pStyle w:val="ConsPlusNormal"/>
            </w:pPr>
            <w:r>
              <w:t>суспензия для ингаляций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будесонид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капсулы кишечнорастворимые;</w:t>
            </w:r>
          </w:p>
          <w:p w:rsidR="00560A4B" w:rsidRDefault="00560A4B">
            <w:pPr>
              <w:pStyle w:val="ConsPlusNormal"/>
            </w:pPr>
            <w:r>
              <w:t>порошок для ингаляций дозированный;</w:t>
            </w:r>
          </w:p>
          <w:p w:rsidR="00560A4B" w:rsidRDefault="00560A4B">
            <w:pPr>
              <w:pStyle w:val="ConsPlusNormal"/>
            </w:pPr>
            <w:r>
              <w:t>раствор для ингаляций;</w:t>
            </w:r>
          </w:p>
          <w:p w:rsidR="00560A4B" w:rsidRDefault="00560A4B">
            <w:pPr>
              <w:pStyle w:val="ConsPlusNormal"/>
            </w:pPr>
            <w:r>
              <w:t>спрей назальный дозированный;</w:t>
            </w:r>
          </w:p>
          <w:p w:rsidR="00560A4B" w:rsidRDefault="00560A4B">
            <w:pPr>
              <w:pStyle w:val="ConsPlusNormal"/>
            </w:pPr>
            <w:r>
              <w:t>суспензия для ингаляций дозированная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both"/>
            </w:pPr>
            <w:r>
              <w:t xml:space="preserve">(в ред. </w:t>
            </w:r>
            <w:hyperlink r:id="rId14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R03BB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аклидиния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гликопиррония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ипратропия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аэрозоль для ингаляций дозированный;</w:t>
            </w:r>
          </w:p>
          <w:p w:rsidR="00560A4B" w:rsidRDefault="00560A4B">
            <w:pPr>
              <w:pStyle w:val="ConsPlusNormal"/>
            </w:pPr>
            <w:r>
              <w:t>раствор для ингаляций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капсулы с порошком для ингаляций;</w:t>
            </w:r>
          </w:p>
          <w:p w:rsidR="00560A4B" w:rsidRDefault="00560A4B">
            <w:pPr>
              <w:pStyle w:val="ConsPlusNormal"/>
            </w:pPr>
            <w:r>
              <w:t>раствор для ингаляций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4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R03BC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противоаллергические средства,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кромоглициевая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аэрозоль для ингаляций дозированный;</w:t>
            </w:r>
          </w:p>
          <w:p w:rsidR="00560A4B" w:rsidRDefault="00560A4B">
            <w:pPr>
              <w:pStyle w:val="ConsPlusNormal"/>
            </w:pPr>
            <w:r>
              <w:t>капли глазные;</w:t>
            </w:r>
          </w:p>
          <w:p w:rsidR="00560A4B" w:rsidRDefault="00560A4B">
            <w:pPr>
              <w:pStyle w:val="ConsPlusNormal"/>
            </w:pPr>
            <w:r>
              <w:t>капсулы;</w:t>
            </w:r>
          </w:p>
          <w:p w:rsidR="00560A4B" w:rsidRDefault="00560A4B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both"/>
            </w:pPr>
            <w:r>
              <w:t xml:space="preserve">(в ред. </w:t>
            </w:r>
            <w:hyperlink r:id="rId14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R03D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R03DA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ксантины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аминофиллин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раствор для внутривенного введения;</w:t>
            </w:r>
          </w:p>
          <w:p w:rsidR="00560A4B" w:rsidRDefault="00560A4B">
            <w:pPr>
              <w:pStyle w:val="ConsPlusNormal"/>
            </w:pPr>
            <w:r>
              <w:t>раствор для внутримышечного введения;</w:t>
            </w:r>
          </w:p>
          <w:p w:rsidR="00560A4B" w:rsidRDefault="00560A4B">
            <w:pPr>
              <w:pStyle w:val="ConsPlusNormal"/>
            </w:pPr>
            <w:r>
              <w:t>таблетки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R03DX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бенрализумаб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меполизумаб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омализумаб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560A4B" w:rsidRDefault="00560A4B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реслизумаб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both"/>
            </w:pPr>
            <w:r>
              <w:t xml:space="preserve">(в ред. </w:t>
            </w:r>
            <w:hyperlink r:id="rId14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амброксол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капсулы пролонгированного действия;</w:t>
            </w:r>
          </w:p>
          <w:p w:rsidR="00560A4B" w:rsidRDefault="00560A4B">
            <w:pPr>
              <w:pStyle w:val="ConsPlusNormal"/>
            </w:pPr>
            <w:r>
              <w:t>пастилки;</w:t>
            </w:r>
          </w:p>
          <w:p w:rsidR="00560A4B" w:rsidRDefault="00560A4B">
            <w:pPr>
              <w:pStyle w:val="ConsPlusNormal"/>
            </w:pPr>
            <w:r>
              <w:t>раствор для внутривенного введения;</w:t>
            </w:r>
          </w:p>
          <w:p w:rsidR="00560A4B" w:rsidRDefault="00560A4B">
            <w:pPr>
              <w:pStyle w:val="ConsPlusNormal"/>
            </w:pPr>
            <w:r>
              <w:t>раствор для приема внутрь;</w:t>
            </w:r>
          </w:p>
          <w:p w:rsidR="00560A4B" w:rsidRDefault="00560A4B">
            <w:pPr>
              <w:pStyle w:val="ConsPlusNormal"/>
            </w:pPr>
            <w:r>
              <w:t>раствор для приема внутрь и ингаляций;</w:t>
            </w:r>
          </w:p>
          <w:p w:rsidR="00560A4B" w:rsidRDefault="00560A4B">
            <w:pPr>
              <w:pStyle w:val="ConsPlusNormal"/>
            </w:pPr>
            <w:r>
              <w:t>сироп;</w:t>
            </w:r>
          </w:p>
          <w:p w:rsidR="00560A4B" w:rsidRDefault="00560A4B">
            <w:pPr>
              <w:pStyle w:val="ConsPlusNormal"/>
            </w:pPr>
            <w:r>
              <w:lastRenderedPageBreak/>
              <w:t>таблетки;</w:t>
            </w:r>
          </w:p>
          <w:p w:rsidR="00560A4B" w:rsidRDefault="00560A4B">
            <w:pPr>
              <w:pStyle w:val="ConsPlusNormal"/>
            </w:pPr>
            <w:r>
              <w:t>таблетки диспергируемые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560A4B" w:rsidRDefault="00560A4B">
            <w:pPr>
              <w:pStyle w:val="ConsPlusNormal"/>
            </w:pPr>
            <w:r>
              <w:t>гранулы для приготовления сиропа;</w:t>
            </w:r>
          </w:p>
          <w:p w:rsidR="00560A4B" w:rsidRDefault="00560A4B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560A4B" w:rsidRDefault="00560A4B">
            <w:pPr>
              <w:pStyle w:val="ConsPlusNormal"/>
            </w:pPr>
            <w:r>
              <w:t>порошок для приема внутрь;</w:t>
            </w:r>
          </w:p>
          <w:p w:rsidR="00560A4B" w:rsidRDefault="00560A4B">
            <w:pPr>
              <w:pStyle w:val="ConsPlusNormal"/>
            </w:pPr>
            <w:r>
              <w:t>раствор для внутривенного введения и ингаляций;</w:t>
            </w:r>
          </w:p>
          <w:p w:rsidR="00560A4B" w:rsidRDefault="00560A4B">
            <w:pPr>
              <w:pStyle w:val="ConsPlusNormal"/>
            </w:pPr>
            <w:r>
              <w:t>раствор для приема внутрь;</w:t>
            </w:r>
          </w:p>
          <w:p w:rsidR="00560A4B" w:rsidRDefault="00560A4B">
            <w:pPr>
              <w:pStyle w:val="ConsPlusNormal"/>
            </w:pPr>
            <w:r>
              <w:t>сироп;</w:t>
            </w:r>
          </w:p>
          <w:p w:rsidR="00560A4B" w:rsidRDefault="00560A4B">
            <w:pPr>
              <w:pStyle w:val="ConsPlusNormal"/>
            </w:pPr>
            <w:r>
              <w:t>таблетки шипучие;</w:t>
            </w:r>
          </w:p>
          <w:p w:rsidR="00560A4B" w:rsidRDefault="00560A4B">
            <w:pPr>
              <w:pStyle w:val="ConsPlusNormal"/>
            </w:pPr>
            <w:r>
              <w:t>таблетки диспергируемые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дорназа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раствор для ингаляций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both"/>
            </w:pPr>
            <w:r>
              <w:t xml:space="preserve">(в ред. </w:t>
            </w:r>
            <w:hyperlink r:id="rId14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R06AA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эфиры алкиламинов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дифенгидрамин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60A4B" w:rsidRDefault="00560A4B">
            <w:pPr>
              <w:pStyle w:val="ConsPlusNormal"/>
            </w:pPr>
            <w:r>
              <w:t>раствор для внутримышечного введения;</w:t>
            </w:r>
          </w:p>
          <w:p w:rsidR="00560A4B" w:rsidRDefault="00560A4B">
            <w:pPr>
              <w:pStyle w:val="ConsPlusNormal"/>
            </w:pPr>
            <w:r>
              <w:t>таблетки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хлоропирамин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60A4B" w:rsidRDefault="00560A4B">
            <w:pPr>
              <w:pStyle w:val="ConsPlusNormal"/>
            </w:pPr>
            <w:r>
              <w:t>таблетки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R06AE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производные пиперазина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цетиризин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капли для приема внутрь;</w:t>
            </w:r>
          </w:p>
          <w:p w:rsidR="00560A4B" w:rsidRDefault="00560A4B">
            <w:pPr>
              <w:pStyle w:val="ConsPlusNormal"/>
            </w:pPr>
            <w:r>
              <w:t>сироп;</w:t>
            </w:r>
          </w:p>
          <w:p w:rsidR="00560A4B" w:rsidRDefault="00560A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сироп;</w:t>
            </w:r>
          </w:p>
          <w:p w:rsidR="00560A4B" w:rsidRDefault="00560A4B">
            <w:pPr>
              <w:pStyle w:val="ConsPlusNormal"/>
            </w:pPr>
            <w:r>
              <w:t>суспензия для приема внутрь;</w:t>
            </w:r>
          </w:p>
          <w:p w:rsidR="00560A4B" w:rsidRDefault="00560A4B">
            <w:pPr>
              <w:pStyle w:val="ConsPlusNormal"/>
            </w:pPr>
            <w:r>
              <w:t>таблетки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R07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другие препараты для лечения</w:t>
            </w:r>
          </w:p>
          <w:p w:rsidR="00560A4B" w:rsidRDefault="00560A4B">
            <w:pPr>
              <w:pStyle w:val="ConsPlusNormal"/>
            </w:pPr>
            <w:r>
              <w:t>заболеваний 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R07A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другие препараты для лечения заболеваний 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lastRenderedPageBreak/>
              <w:t>R07AA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легочные сурфактанты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берактант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порактант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сурфактант-БЛ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лиофилизат для приготовления эмульсии для ингаляционного введения;</w:t>
            </w:r>
          </w:p>
          <w:p w:rsidR="00560A4B" w:rsidRDefault="00560A4B">
            <w:pPr>
              <w:pStyle w:val="ConsPlusNormal"/>
            </w:pPr>
            <w:r>
              <w:t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R07AX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прочие препараты для лечения заболеваний органов дыхания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ивакафтор + лумакафтор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тирозил-D-аланил-глицил-фенилаланил-лейцил-аргинина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лиофилизат для приготовления раствора для внутримышечного введения и раствора для ингаляций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both"/>
            </w:pPr>
            <w:r>
              <w:t xml:space="preserve">(в ред. </w:t>
            </w:r>
            <w:hyperlink r:id="rId14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  <w:outlineLvl w:val="1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мазь глазная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S01EB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пилокарпин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капли глазные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S01EC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ингибиторы карбоангидразы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ацетазоламид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таблетки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дорзоламид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капли глазные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тимолол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капли глазные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both"/>
            </w:pPr>
            <w:r>
              <w:t xml:space="preserve">(в ред. </w:t>
            </w:r>
            <w:hyperlink r:id="rId14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S01EE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аналоги простагландинов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тафлупрост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капли глазные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S01EX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другие противоглаукомные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бутиламиногидроксипропоксифеноксиметил-метилоксадиазол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капли глазные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lastRenderedPageBreak/>
              <w:t>S01F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мидриатические и циклоплегические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S01FA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антихолинэргические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тропикамид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капли глазные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S01H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S01HA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оксибупрокаин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капли глазные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S01J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диагностические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S01JA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красящие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флуоресцеин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S01K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препараты, используемые при хирургических вмешательствах в офтальмологии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S01KA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вязкоэластичные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гипромеллоза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капли глазные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S01L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средства, применяемые при заболеваниях сосудистой оболочки глаза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S01LA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both"/>
            </w:pPr>
            <w:r>
              <w:t>средства, препятствующие новообразованию сосудов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бролуцизумаб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ранибизумаб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both"/>
            </w:pPr>
            <w:r>
              <w:t xml:space="preserve">(в ред. </w:t>
            </w:r>
            <w:hyperlink r:id="rId14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S02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препараты для лечения заболеваний уха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S02A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S02AA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рифамицин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капли ушные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  <w:outlineLvl w:val="1"/>
            </w:pPr>
            <w:r>
              <w:t>V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прочие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V01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V01A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V01AA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аллергенов экстракт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аллергены бактерий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 xml:space="preserve">аллерген бактерий </w:t>
            </w:r>
            <w:r>
              <w:lastRenderedPageBreak/>
              <w:t>(туберкулезный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lastRenderedPageBreak/>
              <w:t>раствор для внутрикожного введения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lastRenderedPageBreak/>
              <w:t>V03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V03A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V03AB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антидоты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димеркаптопропансульфонат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раствор для внутримышечного и подкожного введения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калий-железо гексацианоферрат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таблетки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кальция тринатрия пентетат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560A4B" w:rsidRDefault="00560A4B">
            <w:pPr>
              <w:pStyle w:val="ConsPlusNormal"/>
            </w:pPr>
            <w:r>
              <w:t>раствор для внутривенного введения и ингаляций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карбоксим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налоксон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раствор для инъекций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натрия тиосульфат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протамина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раствор для внутривенного введения;</w:t>
            </w:r>
          </w:p>
          <w:p w:rsidR="00560A4B" w:rsidRDefault="00560A4B">
            <w:pPr>
              <w:pStyle w:val="ConsPlusNormal"/>
            </w:pPr>
            <w:r>
              <w:t>раствор для инъекций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сугаммадекс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цинка бисвинилимидазола диацетат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both"/>
            </w:pPr>
            <w:r>
              <w:t xml:space="preserve">(в ред. </w:t>
            </w:r>
            <w:hyperlink r:id="rId15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V03AC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железосвязывающие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деферазирокс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таблетки диспергируемые;</w:t>
            </w:r>
          </w:p>
          <w:p w:rsidR="00560A4B" w:rsidRDefault="00560A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V03AE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препараты для лечения гиперкалиемии и гиперфосфатемии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кальция полистиролсульфонат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 xml:space="preserve">комплекс </w:t>
            </w:r>
            <w:proofErr w:type="gramStart"/>
            <w:r>
              <w:rPr>
                <w:noProof/>
                <w:position w:val="-6"/>
              </w:rPr>
              <w:drawing>
                <wp:inline distT="0" distB="0" distL="0" distR="0">
                  <wp:extent cx="136525" cy="22034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5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-</w:t>
            </w:r>
            <w:proofErr w:type="gramEnd"/>
            <w:r>
              <w:t xml:space="preserve">железа (III) оксигидроксида, </w:t>
            </w:r>
            <w:r>
              <w:lastRenderedPageBreak/>
              <w:t>сахарозы и крахмала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lastRenderedPageBreak/>
              <w:t>таблетки жевательные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севеламер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both"/>
            </w:pPr>
            <w:r>
              <w:t xml:space="preserve">(в ред. </w:t>
            </w:r>
            <w:hyperlink r:id="rId15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V03AF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 xml:space="preserve">дезинтоксикационные препараты для </w:t>
            </w:r>
            <w:proofErr w:type="gramStart"/>
            <w:r>
              <w:t>противоопухолевой</w:t>
            </w:r>
            <w:proofErr w:type="gramEnd"/>
            <w:r>
              <w:t xml:space="preserve"> терапии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кальция фолинат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560A4B" w:rsidRDefault="00560A4B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месна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both"/>
            </w:pPr>
            <w:r>
              <w:t xml:space="preserve">(в ред. </w:t>
            </w:r>
            <w:hyperlink r:id="rId15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V03AX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прочие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дезоксирибонуклеиновая кислота плазмидная (сверхскрученная кольцевая двуцепочечная)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V06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лечебное питание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V06D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другие продукты лечебного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V06DD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аминокислоты, включая комбинации с полипептидами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аминокислоты для парентерального питания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аминокислоты и их смеси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кетоаналоги аминокислот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V06DE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аминокислоты, углеводы, минеральные вещества, витамины в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аминокислоты для парентерального питания + прочие препараты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V07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V07A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V07AB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растворители и разбавители, включая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вода для инъекций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lastRenderedPageBreak/>
              <w:t>V08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V08A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рентгеноконтрастные средства, содержащие йод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V08AA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натрия амидотризоат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раствор для инъекций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V08AB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йоверсол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раствор для внутривенного и внутриартериального введения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йогексол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раствор для инъекций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йомепрол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раствор для инъекций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йопромид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раствор для инъекций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V08B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 xml:space="preserve">рентгеноконтрастные средства, кроме </w:t>
            </w:r>
            <w:proofErr w:type="gramStart"/>
            <w:r>
              <w:t>йодсодержащих</w:t>
            </w:r>
            <w:proofErr w:type="gram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V08BA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рентгеноконтрастные средства, содержащие бария сульфат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бария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V08C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контрастные средства для магнитно-резонансной томографии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V08CA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парамагнитные 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гадобеновая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гадобутрол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гадодиамид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гадоксетовая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гадопентетовая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гадотеридол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гадотеровая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5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V09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диагностические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меброфенин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пентатех 99mTc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пирфотех 99mTc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технеция (99mTc) оксабифор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технеция (99mTc) фитат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V10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V10B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V10BX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разные радиофармацевтические средства для уменьшения боли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стронция хлорид 89Sr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V10X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другие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V10XX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0A4B" w:rsidRDefault="00560A4B">
            <w:pPr>
              <w:pStyle w:val="ConsPlusNormal"/>
            </w:pPr>
            <w:r>
              <w:t>разные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0A4B" w:rsidRDefault="00560A4B">
            <w:pPr>
              <w:pStyle w:val="ConsPlusNormal"/>
            </w:pPr>
            <w:r>
              <w:t>радия хлорид [223 Ra]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0A4B" w:rsidRDefault="00560A4B">
            <w:pPr>
              <w:pStyle w:val="ConsPlusNormal"/>
            </w:pPr>
            <w:r>
              <w:t>раствор для внутривенного введения</w:t>
            </w:r>
          </w:p>
        </w:tc>
      </w:tr>
    </w:tbl>
    <w:p w:rsidR="00560A4B" w:rsidRDefault="00560A4B">
      <w:pPr>
        <w:pStyle w:val="ConsPlusNormal"/>
        <w:jc w:val="both"/>
      </w:pPr>
    </w:p>
    <w:p w:rsidR="00560A4B" w:rsidRDefault="00560A4B">
      <w:pPr>
        <w:pStyle w:val="ConsPlusNormal"/>
        <w:jc w:val="both"/>
      </w:pPr>
    </w:p>
    <w:p w:rsidR="00560A4B" w:rsidRDefault="00560A4B">
      <w:pPr>
        <w:pStyle w:val="ConsPlusNormal"/>
        <w:jc w:val="both"/>
      </w:pPr>
    </w:p>
    <w:p w:rsidR="00560A4B" w:rsidRDefault="00560A4B">
      <w:pPr>
        <w:pStyle w:val="ConsPlusNormal"/>
        <w:jc w:val="right"/>
        <w:outlineLvl w:val="0"/>
      </w:pPr>
      <w:r>
        <w:t>Приложение N 2</w:t>
      </w:r>
    </w:p>
    <w:p w:rsidR="00560A4B" w:rsidRDefault="00560A4B">
      <w:pPr>
        <w:pStyle w:val="ConsPlusNormal"/>
        <w:jc w:val="right"/>
      </w:pPr>
      <w:r>
        <w:t>к распоряжению Правительства</w:t>
      </w:r>
    </w:p>
    <w:p w:rsidR="00560A4B" w:rsidRDefault="00560A4B">
      <w:pPr>
        <w:pStyle w:val="ConsPlusNormal"/>
        <w:jc w:val="right"/>
      </w:pPr>
      <w:r>
        <w:t>Российской Федерации</w:t>
      </w:r>
    </w:p>
    <w:p w:rsidR="00560A4B" w:rsidRDefault="00560A4B">
      <w:pPr>
        <w:pStyle w:val="ConsPlusNormal"/>
        <w:jc w:val="right"/>
      </w:pPr>
      <w:r>
        <w:t>от 12 октября 2019 г. N 2406-р</w:t>
      </w:r>
    </w:p>
    <w:p w:rsidR="00560A4B" w:rsidRDefault="00560A4B">
      <w:pPr>
        <w:pStyle w:val="ConsPlusNormal"/>
        <w:jc w:val="both"/>
      </w:pPr>
    </w:p>
    <w:p w:rsidR="00560A4B" w:rsidRDefault="00560A4B">
      <w:pPr>
        <w:pStyle w:val="ConsPlusTitle"/>
        <w:jc w:val="center"/>
      </w:pPr>
      <w:bookmarkStart w:id="1" w:name="P4915"/>
      <w:bookmarkEnd w:id="1"/>
      <w:r>
        <w:t>ПЕРЕЧЕНЬ</w:t>
      </w:r>
    </w:p>
    <w:p w:rsidR="00560A4B" w:rsidRDefault="00560A4B">
      <w:pPr>
        <w:pStyle w:val="ConsPlusTitle"/>
        <w:jc w:val="center"/>
      </w:pPr>
      <w:r>
        <w:t>ЛЕКАРСТВЕННЫХ ПРЕПАРАТОВ ДЛЯ МЕДИЦИНСКОГО ПРИМЕНЕНИЯ,</w:t>
      </w:r>
    </w:p>
    <w:p w:rsidR="00560A4B" w:rsidRDefault="00560A4B">
      <w:pPr>
        <w:pStyle w:val="ConsPlusTitle"/>
        <w:jc w:val="center"/>
      </w:pPr>
      <w:r>
        <w:t xml:space="preserve">В ТОМ ЧИСЛЕ ЛЕКАРСТВЕННЫХ ПРЕПАРАТОВ ДЛЯ </w:t>
      </w:r>
      <w:proofErr w:type="gramStart"/>
      <w:r>
        <w:t>МЕДИЦИНСКОГО</w:t>
      </w:r>
      <w:proofErr w:type="gramEnd"/>
    </w:p>
    <w:p w:rsidR="00560A4B" w:rsidRDefault="00560A4B">
      <w:pPr>
        <w:pStyle w:val="ConsPlusTitle"/>
        <w:jc w:val="center"/>
      </w:pPr>
      <w:r>
        <w:lastRenderedPageBreak/>
        <w:t>ПРИМЕНЕНИЯ, НАЗНАЧАЕМЫХ ПО РЕШЕНИЮ ВРАЧЕБНЫХ КОМИССИЙ</w:t>
      </w:r>
    </w:p>
    <w:p w:rsidR="00560A4B" w:rsidRDefault="00560A4B">
      <w:pPr>
        <w:pStyle w:val="ConsPlusTitle"/>
        <w:jc w:val="center"/>
      </w:pPr>
      <w:r>
        <w:t>МЕДИЦИНСКИХ ОРГАНИЗАЦИЙ</w:t>
      </w:r>
    </w:p>
    <w:p w:rsidR="00560A4B" w:rsidRDefault="00560A4B">
      <w:pPr>
        <w:pStyle w:val="ConsPlusNormal"/>
        <w:jc w:val="both"/>
      </w:pPr>
    </w:p>
    <w:p w:rsidR="00560A4B" w:rsidRDefault="00560A4B">
      <w:pPr>
        <w:pStyle w:val="ConsPlusNormal"/>
        <w:ind w:firstLine="540"/>
        <w:jc w:val="both"/>
      </w:pPr>
      <w:r>
        <w:t xml:space="preserve">Утратил силу с 1 января 2021 года. - </w:t>
      </w:r>
      <w:hyperlink r:id="rId155">
        <w:r>
          <w:rPr>
            <w:color w:val="0000FF"/>
          </w:rPr>
          <w:t>Распоряжение</w:t>
        </w:r>
      </w:hyperlink>
      <w:r>
        <w:t xml:space="preserve"> Правительства РФ от 23.11.2020 N 3073-р.</w:t>
      </w:r>
    </w:p>
    <w:p w:rsidR="00560A4B" w:rsidRDefault="00560A4B">
      <w:pPr>
        <w:pStyle w:val="ConsPlusNormal"/>
        <w:jc w:val="both"/>
      </w:pPr>
    </w:p>
    <w:p w:rsidR="00560A4B" w:rsidRDefault="00560A4B">
      <w:pPr>
        <w:pStyle w:val="ConsPlusNormal"/>
        <w:jc w:val="both"/>
      </w:pPr>
    </w:p>
    <w:p w:rsidR="00560A4B" w:rsidRDefault="00560A4B">
      <w:pPr>
        <w:pStyle w:val="ConsPlusNormal"/>
        <w:jc w:val="both"/>
      </w:pPr>
    </w:p>
    <w:p w:rsidR="00560A4B" w:rsidRDefault="00560A4B">
      <w:pPr>
        <w:pStyle w:val="ConsPlusNormal"/>
        <w:jc w:val="right"/>
        <w:outlineLvl w:val="0"/>
      </w:pPr>
      <w:r>
        <w:t>Приложение N 3</w:t>
      </w:r>
    </w:p>
    <w:p w:rsidR="00560A4B" w:rsidRDefault="00560A4B">
      <w:pPr>
        <w:pStyle w:val="ConsPlusNormal"/>
        <w:jc w:val="right"/>
      </w:pPr>
      <w:r>
        <w:t>к распоряжению Правительства</w:t>
      </w:r>
    </w:p>
    <w:p w:rsidR="00560A4B" w:rsidRDefault="00560A4B">
      <w:pPr>
        <w:pStyle w:val="ConsPlusNormal"/>
        <w:jc w:val="right"/>
      </w:pPr>
      <w:r>
        <w:t>Российской Федерации</w:t>
      </w:r>
    </w:p>
    <w:p w:rsidR="00560A4B" w:rsidRDefault="00560A4B">
      <w:pPr>
        <w:pStyle w:val="ConsPlusNormal"/>
        <w:jc w:val="right"/>
      </w:pPr>
      <w:r>
        <w:t>от 12 октября 2019 г. N 2406-р</w:t>
      </w:r>
    </w:p>
    <w:p w:rsidR="00560A4B" w:rsidRDefault="00560A4B">
      <w:pPr>
        <w:pStyle w:val="ConsPlusNormal"/>
        <w:jc w:val="both"/>
      </w:pPr>
    </w:p>
    <w:p w:rsidR="00560A4B" w:rsidRDefault="00560A4B">
      <w:pPr>
        <w:pStyle w:val="ConsPlusTitle"/>
        <w:jc w:val="center"/>
      </w:pPr>
      <w:bookmarkStart w:id="2" w:name="P4930"/>
      <w:bookmarkEnd w:id="2"/>
      <w:r>
        <w:t>ПЕРЕЧЕНЬ</w:t>
      </w:r>
    </w:p>
    <w:p w:rsidR="00560A4B" w:rsidRDefault="00560A4B">
      <w:pPr>
        <w:pStyle w:val="ConsPlusTitle"/>
        <w:jc w:val="center"/>
      </w:pPr>
      <w:r>
        <w:t>ЛЕКАРСТВЕННЫХ ПРЕПАРАТОВ, ПРЕДНАЗНАЧЕННЫХ</w:t>
      </w:r>
    </w:p>
    <w:p w:rsidR="00560A4B" w:rsidRDefault="00560A4B">
      <w:pPr>
        <w:pStyle w:val="ConsPlusTitle"/>
        <w:jc w:val="center"/>
      </w:pPr>
      <w:r>
        <w:t>ДЛЯ ОБЕСПЕЧЕНИЯ ЛИЦ, БОЛЬНЫХ ГЕМОФИЛИЕЙ, МУКОВИСЦИДОЗОМ,</w:t>
      </w:r>
    </w:p>
    <w:p w:rsidR="00560A4B" w:rsidRDefault="00560A4B">
      <w:pPr>
        <w:pStyle w:val="ConsPlusTitle"/>
        <w:jc w:val="center"/>
      </w:pPr>
      <w:r>
        <w:t xml:space="preserve">ГИПОФИЗАРНЫМ НАНИЗМОМ, БОЛЕЗНЬЮ ГОШЕ, </w:t>
      </w:r>
      <w:proofErr w:type="gramStart"/>
      <w:r>
        <w:t>ЗЛОКАЧЕСТВЕННЫМИ</w:t>
      </w:r>
      <w:proofErr w:type="gramEnd"/>
    </w:p>
    <w:p w:rsidR="00560A4B" w:rsidRDefault="00560A4B">
      <w:pPr>
        <w:pStyle w:val="ConsPlusTitle"/>
        <w:jc w:val="center"/>
      </w:pPr>
      <w:r>
        <w:t xml:space="preserve">НОВООБРАЗОВАНИЯМИ </w:t>
      </w:r>
      <w:proofErr w:type="gramStart"/>
      <w:r>
        <w:t>ЛИМФОИДНОЙ</w:t>
      </w:r>
      <w:proofErr w:type="gramEnd"/>
      <w:r>
        <w:t>, КРОВЕТВОРНОЙ И РОДСТВЕННЫХ</w:t>
      </w:r>
    </w:p>
    <w:p w:rsidR="00560A4B" w:rsidRDefault="00560A4B">
      <w:pPr>
        <w:pStyle w:val="ConsPlusTitle"/>
        <w:jc w:val="center"/>
      </w:pPr>
      <w:r>
        <w:t>ИМ ТКАНЕЙ, РАССЕЯННЫМ СКЛЕРОЗОМ, ГЕМОЛИТИКО-УРЕМИЧЕСКИМ</w:t>
      </w:r>
    </w:p>
    <w:p w:rsidR="00560A4B" w:rsidRDefault="00560A4B">
      <w:pPr>
        <w:pStyle w:val="ConsPlusTitle"/>
        <w:jc w:val="center"/>
      </w:pPr>
      <w:r>
        <w:t>СИНДРОМОМ, ЮНОШЕСКИМ АРТРИТОМ С СИСТЕМНЫМ НАЧАЛОМ,</w:t>
      </w:r>
    </w:p>
    <w:p w:rsidR="00560A4B" w:rsidRDefault="00560A4B">
      <w:pPr>
        <w:pStyle w:val="ConsPlusTitle"/>
        <w:jc w:val="center"/>
      </w:pPr>
      <w:r>
        <w:t>МУКОПОЛИСАХАРИДОЗОМ I, II И VI ТИПОВ, АПЛАСТИЧЕСКОЙ АНЕМИЕЙ</w:t>
      </w:r>
    </w:p>
    <w:p w:rsidR="00560A4B" w:rsidRDefault="00560A4B">
      <w:pPr>
        <w:pStyle w:val="ConsPlusTitle"/>
        <w:jc w:val="center"/>
      </w:pPr>
      <w:r>
        <w:t>НЕУТОЧНЕННОЙ, НАСЛЕДСТВЕННЫМ ДЕФИЦИТОМ ФАКТОРОВ II</w:t>
      </w:r>
    </w:p>
    <w:p w:rsidR="00560A4B" w:rsidRDefault="00560A4B">
      <w:pPr>
        <w:pStyle w:val="ConsPlusTitle"/>
        <w:jc w:val="center"/>
      </w:pPr>
      <w:r>
        <w:t>(ФИБРИНОГЕНА), VII (ЛАБИЛЬНОГО), X (СТЮАРТА - ПРАУЭРА),</w:t>
      </w:r>
    </w:p>
    <w:p w:rsidR="00560A4B" w:rsidRDefault="00560A4B">
      <w:pPr>
        <w:pStyle w:val="ConsPlusTitle"/>
        <w:jc w:val="center"/>
      </w:pPr>
      <w:r>
        <w:t>ЛИЦ ПОСЛЕ ТРАНСПЛАНТАЦИИ ОРГАНОВ И (ИЛИ) ТКАНЕЙ</w:t>
      </w:r>
    </w:p>
    <w:p w:rsidR="00560A4B" w:rsidRDefault="00560A4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560A4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60A4B" w:rsidRDefault="00560A4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60A4B" w:rsidRDefault="00560A4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60A4B" w:rsidRDefault="00560A4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60A4B" w:rsidRDefault="00560A4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распоряжений Правительства РФ от 26.04.2020 </w:t>
            </w:r>
            <w:hyperlink r:id="rId156">
              <w:r>
                <w:rPr>
                  <w:color w:val="0000FF"/>
                </w:rPr>
                <w:t>N 1142-р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560A4B" w:rsidRDefault="00560A4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23.11.2020 </w:t>
            </w:r>
            <w:hyperlink r:id="rId157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158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 xml:space="preserve">, от 16.04.2024 </w:t>
            </w:r>
            <w:hyperlink r:id="rId159">
              <w:r>
                <w:rPr>
                  <w:color w:val="0000FF"/>
                </w:rPr>
                <w:t>N 938-р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60A4B" w:rsidRDefault="00560A4B">
            <w:pPr>
              <w:pStyle w:val="ConsPlusNormal"/>
            </w:pPr>
          </w:p>
        </w:tc>
      </w:tr>
    </w:tbl>
    <w:p w:rsidR="00560A4B" w:rsidRDefault="00560A4B">
      <w:pPr>
        <w:pStyle w:val="ConsPlusNormal"/>
        <w:jc w:val="both"/>
      </w:pPr>
    </w:p>
    <w:p w:rsidR="00560A4B" w:rsidRDefault="00560A4B">
      <w:pPr>
        <w:pStyle w:val="ConsPlusTitle"/>
        <w:jc w:val="center"/>
        <w:outlineLvl w:val="1"/>
      </w:pPr>
      <w:r>
        <w:t>I. Лекарственные препараты, которыми обеспечиваются</w:t>
      </w:r>
    </w:p>
    <w:p w:rsidR="00560A4B" w:rsidRDefault="00560A4B">
      <w:pPr>
        <w:pStyle w:val="ConsPlusTitle"/>
        <w:jc w:val="center"/>
      </w:pPr>
      <w:r>
        <w:t>больные гемофилией</w:t>
      </w:r>
    </w:p>
    <w:p w:rsidR="00560A4B" w:rsidRDefault="00560A4B">
      <w:pPr>
        <w:pStyle w:val="ConsPlusNormal"/>
        <w:jc w:val="center"/>
      </w:pPr>
      <w:r>
        <w:t xml:space="preserve">(в ред. </w:t>
      </w:r>
      <w:hyperlink r:id="rId160">
        <w:r>
          <w:rPr>
            <w:color w:val="0000FF"/>
          </w:rPr>
          <w:t>распоряжения</w:t>
        </w:r>
      </w:hyperlink>
      <w:r>
        <w:t xml:space="preserve"> Правительства РФ от 23.11.2020 N 3073-р)</w:t>
      </w:r>
    </w:p>
    <w:p w:rsidR="00560A4B" w:rsidRDefault="00560A4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560A4B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60A4B" w:rsidRDefault="00560A4B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560A4B" w:rsidRDefault="00560A4B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  <w:outlineLvl w:val="2"/>
            </w:pPr>
            <w:r>
              <w:t>B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витамин К и другие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антиингибиторный коагулянтный комплекс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мороктоког альфа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нонаког альфа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октоког альфа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симоктоког альфа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фактор свертывания крови VIII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both"/>
            </w:pPr>
            <w:r>
              <w:t>фактор свертывания крови VIII + фактор Виллебранда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both"/>
            </w:pPr>
            <w:r>
              <w:t>фактор свертывания крови IX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both"/>
            </w:pPr>
            <w:r>
              <w:t>эптаког альфа (</w:t>
            </w:r>
            <w:proofErr w:type="gramStart"/>
            <w:r>
              <w:t>активированный</w:t>
            </w:r>
            <w:proofErr w:type="gramEnd"/>
            <w:r>
              <w:t>)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both"/>
            </w:pPr>
            <w:r>
              <w:t>эфмороктоког альфа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both"/>
            </w:pPr>
            <w:r>
              <w:t xml:space="preserve">(в ред. </w:t>
            </w:r>
            <w:hyperlink r:id="rId16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0A4B" w:rsidRDefault="00560A4B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0A4B" w:rsidRDefault="00560A4B">
            <w:pPr>
              <w:pStyle w:val="ConsPlusNormal"/>
            </w:pPr>
            <w:r>
              <w:t>эмицизумаб</w:t>
            </w:r>
          </w:p>
        </w:tc>
      </w:tr>
    </w:tbl>
    <w:p w:rsidR="00560A4B" w:rsidRDefault="00560A4B">
      <w:pPr>
        <w:pStyle w:val="ConsPlusNormal"/>
        <w:jc w:val="both"/>
      </w:pPr>
    </w:p>
    <w:p w:rsidR="00560A4B" w:rsidRDefault="00560A4B">
      <w:pPr>
        <w:pStyle w:val="ConsPlusTitle"/>
        <w:jc w:val="center"/>
        <w:outlineLvl w:val="1"/>
      </w:pPr>
      <w:r>
        <w:t>II. Лекарственные препараты, которыми обеспечиваются</w:t>
      </w:r>
    </w:p>
    <w:p w:rsidR="00560A4B" w:rsidRDefault="00560A4B">
      <w:pPr>
        <w:pStyle w:val="ConsPlusTitle"/>
        <w:jc w:val="center"/>
      </w:pPr>
      <w:r>
        <w:t>больные муковисцидозом</w:t>
      </w:r>
    </w:p>
    <w:p w:rsidR="00560A4B" w:rsidRDefault="00560A4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560A4B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60A4B" w:rsidRDefault="00560A4B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560A4B" w:rsidRDefault="00560A4B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  <w:outlineLvl w:val="2"/>
            </w:pPr>
            <w:r>
              <w:t>R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0A4B" w:rsidRDefault="00560A4B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0A4B" w:rsidRDefault="00560A4B">
            <w:pPr>
              <w:pStyle w:val="ConsPlusNormal"/>
            </w:pPr>
            <w:r>
              <w:t>дорназа альфа</w:t>
            </w:r>
          </w:p>
        </w:tc>
      </w:tr>
    </w:tbl>
    <w:p w:rsidR="00560A4B" w:rsidRDefault="00560A4B">
      <w:pPr>
        <w:pStyle w:val="ConsPlusNormal"/>
        <w:jc w:val="both"/>
      </w:pPr>
    </w:p>
    <w:p w:rsidR="00560A4B" w:rsidRDefault="00560A4B">
      <w:pPr>
        <w:pStyle w:val="ConsPlusTitle"/>
        <w:jc w:val="center"/>
        <w:outlineLvl w:val="1"/>
      </w:pPr>
      <w:r>
        <w:t>III. Лекарственные препараты, которыми обеспечиваются</w:t>
      </w:r>
    </w:p>
    <w:p w:rsidR="00560A4B" w:rsidRDefault="00560A4B">
      <w:pPr>
        <w:pStyle w:val="ConsPlusTitle"/>
        <w:jc w:val="center"/>
      </w:pPr>
      <w:r>
        <w:t>больные гипофизарным нанизмом</w:t>
      </w:r>
    </w:p>
    <w:p w:rsidR="00560A4B" w:rsidRDefault="00560A4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560A4B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60A4B" w:rsidRDefault="00560A4B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560A4B" w:rsidRDefault="00560A4B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  <w:outlineLvl w:val="2"/>
            </w:pPr>
            <w:r>
              <w:t>H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0A4B" w:rsidRDefault="00560A4B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0A4B" w:rsidRDefault="00560A4B">
            <w:pPr>
              <w:pStyle w:val="ConsPlusNormal"/>
            </w:pPr>
            <w:r>
              <w:t>соматропин</w:t>
            </w:r>
          </w:p>
        </w:tc>
      </w:tr>
    </w:tbl>
    <w:p w:rsidR="00560A4B" w:rsidRDefault="00560A4B">
      <w:pPr>
        <w:pStyle w:val="ConsPlusNormal"/>
        <w:jc w:val="both"/>
      </w:pPr>
    </w:p>
    <w:p w:rsidR="00560A4B" w:rsidRDefault="00560A4B">
      <w:pPr>
        <w:pStyle w:val="ConsPlusTitle"/>
        <w:jc w:val="center"/>
        <w:outlineLvl w:val="1"/>
      </w:pPr>
      <w:r>
        <w:t>IV. Лекарственные препараты, которыми обеспечиваются</w:t>
      </w:r>
    </w:p>
    <w:p w:rsidR="00560A4B" w:rsidRDefault="00560A4B">
      <w:pPr>
        <w:pStyle w:val="ConsPlusTitle"/>
        <w:jc w:val="center"/>
      </w:pPr>
      <w:r>
        <w:t>больные болезнью Гоше</w:t>
      </w:r>
    </w:p>
    <w:p w:rsidR="00560A4B" w:rsidRDefault="00560A4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560A4B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60A4B" w:rsidRDefault="00560A4B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560A4B" w:rsidRDefault="00560A4B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  <w:outlineLvl w:val="2"/>
            </w:pPr>
            <w:r>
              <w:lastRenderedPageBreak/>
              <w:t>A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велаглюцераза альфа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имиглюцераза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талиглюцераза альфа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0A4B" w:rsidRDefault="00560A4B">
            <w:pPr>
              <w:pStyle w:val="ConsPlusNormal"/>
              <w:jc w:val="both"/>
            </w:pPr>
            <w:r>
              <w:t xml:space="preserve">(в ред. </w:t>
            </w:r>
            <w:hyperlink r:id="rId16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</w:tbl>
    <w:p w:rsidR="00560A4B" w:rsidRDefault="00560A4B">
      <w:pPr>
        <w:pStyle w:val="ConsPlusNormal"/>
        <w:jc w:val="both"/>
      </w:pPr>
    </w:p>
    <w:p w:rsidR="00560A4B" w:rsidRDefault="00560A4B">
      <w:pPr>
        <w:pStyle w:val="ConsPlusTitle"/>
        <w:jc w:val="center"/>
        <w:outlineLvl w:val="1"/>
      </w:pPr>
      <w:r>
        <w:t>V. Лекарственные препараты, которыми обеспечиваются</w:t>
      </w:r>
    </w:p>
    <w:p w:rsidR="00560A4B" w:rsidRDefault="00560A4B">
      <w:pPr>
        <w:pStyle w:val="ConsPlusTitle"/>
        <w:jc w:val="center"/>
      </w:pPr>
      <w:r>
        <w:t xml:space="preserve">больные злокачественными новообразованиями </w:t>
      </w:r>
      <w:proofErr w:type="gramStart"/>
      <w:r>
        <w:t>лимфоидной</w:t>
      </w:r>
      <w:proofErr w:type="gramEnd"/>
      <w:r>
        <w:t>,</w:t>
      </w:r>
    </w:p>
    <w:p w:rsidR="00560A4B" w:rsidRDefault="00560A4B">
      <w:pPr>
        <w:pStyle w:val="ConsPlusTitle"/>
        <w:jc w:val="center"/>
      </w:pPr>
      <w:proofErr w:type="gramStart"/>
      <w:r>
        <w:t>кроветворной и родственных им тканей (хронический</w:t>
      </w:r>
      <w:proofErr w:type="gramEnd"/>
    </w:p>
    <w:p w:rsidR="00560A4B" w:rsidRDefault="00560A4B">
      <w:pPr>
        <w:pStyle w:val="ConsPlusTitle"/>
        <w:jc w:val="center"/>
      </w:pPr>
      <w:r>
        <w:t>миелоидный лейкоз, макроглобулинемия Вальденстрема,</w:t>
      </w:r>
    </w:p>
    <w:p w:rsidR="00560A4B" w:rsidRDefault="00560A4B">
      <w:pPr>
        <w:pStyle w:val="ConsPlusTitle"/>
        <w:jc w:val="center"/>
      </w:pPr>
      <w:r>
        <w:t>множественная миелома, фолликулярная (нодулярная)</w:t>
      </w:r>
    </w:p>
    <w:p w:rsidR="00560A4B" w:rsidRDefault="00560A4B">
      <w:pPr>
        <w:pStyle w:val="ConsPlusTitle"/>
        <w:jc w:val="center"/>
      </w:pPr>
      <w:r>
        <w:t>неходжкинская лимфома, мелкоклеточная (диффузная)</w:t>
      </w:r>
    </w:p>
    <w:p w:rsidR="00560A4B" w:rsidRDefault="00560A4B">
      <w:pPr>
        <w:pStyle w:val="ConsPlusTitle"/>
        <w:jc w:val="center"/>
      </w:pPr>
      <w:r>
        <w:t>неходжкинская лимфома, мелкоклеточная с расщепленными</w:t>
      </w:r>
    </w:p>
    <w:p w:rsidR="00560A4B" w:rsidRDefault="00560A4B">
      <w:pPr>
        <w:pStyle w:val="ConsPlusTitle"/>
        <w:jc w:val="center"/>
      </w:pPr>
      <w:r>
        <w:t>ядрами (</w:t>
      </w:r>
      <w:proofErr w:type="gramStart"/>
      <w:r>
        <w:t>диффузная</w:t>
      </w:r>
      <w:proofErr w:type="gramEnd"/>
      <w:r>
        <w:t>) неходжкинская лимфома, крупноклеточная</w:t>
      </w:r>
    </w:p>
    <w:p w:rsidR="00560A4B" w:rsidRDefault="00560A4B">
      <w:pPr>
        <w:pStyle w:val="ConsPlusTitle"/>
        <w:jc w:val="center"/>
      </w:pPr>
      <w:r>
        <w:t>(диффузная) неходжкинская лимфома, иммунобластная</w:t>
      </w:r>
    </w:p>
    <w:p w:rsidR="00560A4B" w:rsidRDefault="00560A4B">
      <w:pPr>
        <w:pStyle w:val="ConsPlusTitle"/>
        <w:jc w:val="center"/>
      </w:pPr>
      <w:r>
        <w:t>(</w:t>
      </w:r>
      <w:proofErr w:type="gramStart"/>
      <w:r>
        <w:t>диффузная</w:t>
      </w:r>
      <w:proofErr w:type="gramEnd"/>
      <w:r>
        <w:t>) неходжкинская лимфома, другие типы диффузных</w:t>
      </w:r>
    </w:p>
    <w:p w:rsidR="00560A4B" w:rsidRDefault="00560A4B">
      <w:pPr>
        <w:pStyle w:val="ConsPlusTitle"/>
        <w:jc w:val="center"/>
      </w:pPr>
      <w:r>
        <w:t>неходжкинских лимфом, диффузная неходжкинская лимфома</w:t>
      </w:r>
    </w:p>
    <w:p w:rsidR="00560A4B" w:rsidRDefault="00560A4B">
      <w:pPr>
        <w:pStyle w:val="ConsPlusTitle"/>
        <w:jc w:val="center"/>
      </w:pPr>
      <w:r>
        <w:t>неуточненная, другие и неуточненные типы неходжкинской</w:t>
      </w:r>
    </w:p>
    <w:p w:rsidR="00560A4B" w:rsidRDefault="00560A4B">
      <w:pPr>
        <w:pStyle w:val="ConsPlusTitle"/>
        <w:jc w:val="center"/>
      </w:pPr>
      <w:proofErr w:type="gramStart"/>
      <w:r>
        <w:t>лимфомы, хронический лимфоцитарный лейкоз)</w:t>
      </w:r>
      <w:proofErr w:type="gramEnd"/>
    </w:p>
    <w:p w:rsidR="00560A4B" w:rsidRDefault="00560A4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560A4B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60A4B" w:rsidRDefault="00560A4B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560A4B" w:rsidRDefault="00560A4B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  <w:outlineLvl w:val="2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антиметаболиты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аналоги пурина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флударабин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даратумумаб</w:t>
            </w:r>
          </w:p>
          <w:p w:rsidR="00560A4B" w:rsidRDefault="00560A4B">
            <w:pPr>
              <w:pStyle w:val="ConsPlusNormal"/>
            </w:pPr>
            <w:r>
              <w:t>ритуксимаб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иматиниб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40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both"/>
            </w:pPr>
            <w:r>
              <w:t>бортезомиб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40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both"/>
            </w:pPr>
            <w:r>
              <w:t>иксазомиб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6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both"/>
            </w:pPr>
            <w:r>
              <w:t>леналидомид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both"/>
            </w:pPr>
            <w:r>
              <w:t>помалидомид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0A4B" w:rsidRDefault="00560A4B">
            <w:pPr>
              <w:pStyle w:val="ConsPlusNormal"/>
              <w:jc w:val="both"/>
            </w:pPr>
            <w:r>
              <w:t xml:space="preserve">(в ред. </w:t>
            </w:r>
            <w:hyperlink r:id="rId16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</w:tbl>
    <w:p w:rsidR="00560A4B" w:rsidRDefault="00560A4B">
      <w:pPr>
        <w:pStyle w:val="ConsPlusNormal"/>
        <w:jc w:val="both"/>
      </w:pPr>
    </w:p>
    <w:p w:rsidR="00560A4B" w:rsidRDefault="00560A4B">
      <w:pPr>
        <w:pStyle w:val="ConsPlusTitle"/>
        <w:jc w:val="center"/>
        <w:outlineLvl w:val="1"/>
      </w:pPr>
      <w:r>
        <w:t>VI. Лекарственные препараты, которыми обеспечиваются</w:t>
      </w:r>
    </w:p>
    <w:p w:rsidR="00560A4B" w:rsidRDefault="00560A4B">
      <w:pPr>
        <w:pStyle w:val="ConsPlusTitle"/>
        <w:jc w:val="center"/>
      </w:pPr>
      <w:r>
        <w:t>больные рассеянным склерозом</w:t>
      </w:r>
    </w:p>
    <w:p w:rsidR="00560A4B" w:rsidRDefault="00560A4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560A4B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60A4B" w:rsidRDefault="00560A4B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560A4B" w:rsidRDefault="00560A4B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интерфероны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интерферон бета-1a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интерферон бета-1b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пэгинтерферон бета-1a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0A4B" w:rsidRDefault="00560A4B">
            <w:pPr>
              <w:pStyle w:val="ConsPlusNormal"/>
            </w:pPr>
            <w:r>
              <w:t>сампэгинтерферон бета-1a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both"/>
            </w:pPr>
            <w:r>
              <w:t xml:space="preserve">(в ред. </w:t>
            </w:r>
            <w:hyperlink r:id="rId16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глатирамера ацетат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алемтузумаб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дивозилимаб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кладрибин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натализумаб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окрелизумаб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терифлуномид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0A4B" w:rsidRDefault="00560A4B">
            <w:pPr>
              <w:pStyle w:val="ConsPlusNormal"/>
              <w:jc w:val="both"/>
            </w:pPr>
            <w:r>
              <w:t xml:space="preserve">(в ред. </w:t>
            </w:r>
            <w:hyperlink r:id="rId16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</w:tbl>
    <w:p w:rsidR="00560A4B" w:rsidRDefault="00560A4B">
      <w:pPr>
        <w:pStyle w:val="ConsPlusNormal"/>
        <w:jc w:val="both"/>
      </w:pPr>
    </w:p>
    <w:p w:rsidR="00560A4B" w:rsidRDefault="00560A4B">
      <w:pPr>
        <w:pStyle w:val="ConsPlusTitle"/>
        <w:jc w:val="center"/>
        <w:outlineLvl w:val="1"/>
      </w:pPr>
      <w:r>
        <w:t>VII. Лекарственные препараты, которыми обеспечиваются</w:t>
      </w:r>
    </w:p>
    <w:p w:rsidR="00560A4B" w:rsidRDefault="00560A4B">
      <w:pPr>
        <w:pStyle w:val="ConsPlusTitle"/>
        <w:jc w:val="center"/>
      </w:pPr>
      <w:r>
        <w:t>пациенты после трансплантации органов и (или) тканей</w:t>
      </w:r>
    </w:p>
    <w:p w:rsidR="00560A4B" w:rsidRDefault="00560A4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560A4B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60A4B" w:rsidRDefault="00560A4B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560A4B" w:rsidRDefault="00560A4B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  <w:outlineLvl w:val="2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lastRenderedPageBreak/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микофенолата мофетил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микофеноловая кислота</w:t>
            </w:r>
          </w:p>
          <w:p w:rsidR="00560A4B" w:rsidRDefault="00560A4B">
            <w:pPr>
              <w:pStyle w:val="ConsPlusNormal"/>
            </w:pPr>
            <w:r>
              <w:t>эверолимус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такролимус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0A4B" w:rsidRDefault="00560A4B">
            <w:pPr>
              <w:pStyle w:val="ConsPlusNormal"/>
            </w:pPr>
            <w:r>
              <w:t>циклоспорин</w:t>
            </w:r>
          </w:p>
        </w:tc>
      </w:tr>
    </w:tbl>
    <w:p w:rsidR="00560A4B" w:rsidRDefault="00560A4B">
      <w:pPr>
        <w:pStyle w:val="ConsPlusNormal"/>
        <w:jc w:val="both"/>
      </w:pPr>
    </w:p>
    <w:p w:rsidR="00560A4B" w:rsidRDefault="00560A4B">
      <w:pPr>
        <w:pStyle w:val="ConsPlusTitle"/>
        <w:jc w:val="center"/>
        <w:outlineLvl w:val="1"/>
      </w:pPr>
      <w:r>
        <w:t>VIII. Лекарственные препараты, которыми обеспечиваются</w:t>
      </w:r>
    </w:p>
    <w:p w:rsidR="00560A4B" w:rsidRDefault="00560A4B">
      <w:pPr>
        <w:pStyle w:val="ConsPlusTitle"/>
        <w:jc w:val="center"/>
      </w:pPr>
      <w:r>
        <w:t>больные гемолитико-уремическим синдромом</w:t>
      </w:r>
    </w:p>
    <w:p w:rsidR="00560A4B" w:rsidRDefault="00560A4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560A4B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60A4B" w:rsidRDefault="00560A4B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560A4B" w:rsidRDefault="00560A4B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0A4B" w:rsidRDefault="00560A4B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0A4B" w:rsidRDefault="00560A4B">
            <w:pPr>
              <w:pStyle w:val="ConsPlusNormal"/>
            </w:pPr>
            <w:r>
              <w:t>экулизумаб</w:t>
            </w:r>
          </w:p>
        </w:tc>
      </w:tr>
    </w:tbl>
    <w:p w:rsidR="00560A4B" w:rsidRDefault="00560A4B">
      <w:pPr>
        <w:pStyle w:val="ConsPlusNormal"/>
        <w:jc w:val="both"/>
      </w:pPr>
    </w:p>
    <w:p w:rsidR="00560A4B" w:rsidRDefault="00560A4B">
      <w:pPr>
        <w:pStyle w:val="ConsPlusTitle"/>
        <w:jc w:val="center"/>
        <w:outlineLvl w:val="1"/>
      </w:pPr>
      <w:r>
        <w:t>IX. Лекарственные препараты, которыми обеспечиваются</w:t>
      </w:r>
    </w:p>
    <w:p w:rsidR="00560A4B" w:rsidRDefault="00560A4B">
      <w:pPr>
        <w:pStyle w:val="ConsPlusTitle"/>
        <w:jc w:val="center"/>
      </w:pPr>
      <w:r>
        <w:t>больные юношеским артритом с системным началом</w:t>
      </w:r>
    </w:p>
    <w:p w:rsidR="00560A4B" w:rsidRDefault="00560A4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560A4B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60A4B" w:rsidRDefault="00560A4B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560A4B" w:rsidRDefault="00560A4B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адалимумаб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этанерцепт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L04AC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канакинумаб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0A4B" w:rsidRDefault="00560A4B">
            <w:pPr>
              <w:pStyle w:val="ConsPlusNormal"/>
            </w:pPr>
            <w:r>
              <w:t>тоцилизумаб</w:t>
            </w:r>
          </w:p>
        </w:tc>
      </w:tr>
    </w:tbl>
    <w:p w:rsidR="00560A4B" w:rsidRDefault="00560A4B">
      <w:pPr>
        <w:pStyle w:val="ConsPlusNormal"/>
        <w:jc w:val="both"/>
      </w:pPr>
    </w:p>
    <w:p w:rsidR="00560A4B" w:rsidRDefault="00560A4B">
      <w:pPr>
        <w:pStyle w:val="ConsPlusTitle"/>
        <w:jc w:val="center"/>
        <w:outlineLvl w:val="1"/>
      </w:pPr>
      <w:r>
        <w:t>X. Лекарственные препараты, которыми обеспечиваются</w:t>
      </w:r>
    </w:p>
    <w:p w:rsidR="00560A4B" w:rsidRDefault="00560A4B">
      <w:pPr>
        <w:pStyle w:val="ConsPlusTitle"/>
        <w:jc w:val="center"/>
      </w:pPr>
      <w:r>
        <w:t>больные мукополисахаридозом I типа</w:t>
      </w:r>
    </w:p>
    <w:p w:rsidR="00560A4B" w:rsidRDefault="00560A4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560A4B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60A4B" w:rsidRDefault="00560A4B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560A4B" w:rsidRDefault="00560A4B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 xml:space="preserve">другие препараты для лечения заболеваний желудочно-кишечного </w:t>
            </w:r>
            <w:r>
              <w:lastRenderedPageBreak/>
              <w:t>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lastRenderedPageBreak/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0A4B" w:rsidRDefault="00560A4B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0A4B" w:rsidRDefault="00560A4B">
            <w:pPr>
              <w:pStyle w:val="ConsPlusNormal"/>
            </w:pPr>
            <w:r>
              <w:t>ларонидаза</w:t>
            </w:r>
          </w:p>
        </w:tc>
      </w:tr>
    </w:tbl>
    <w:p w:rsidR="00560A4B" w:rsidRDefault="00560A4B">
      <w:pPr>
        <w:pStyle w:val="ConsPlusNormal"/>
        <w:jc w:val="both"/>
      </w:pPr>
    </w:p>
    <w:p w:rsidR="00560A4B" w:rsidRDefault="00560A4B">
      <w:pPr>
        <w:pStyle w:val="ConsPlusTitle"/>
        <w:jc w:val="center"/>
        <w:outlineLvl w:val="1"/>
      </w:pPr>
      <w:r>
        <w:t>XI. Лекарственные препараты, которыми обеспечиваются</w:t>
      </w:r>
    </w:p>
    <w:p w:rsidR="00560A4B" w:rsidRDefault="00560A4B">
      <w:pPr>
        <w:pStyle w:val="ConsPlusTitle"/>
        <w:jc w:val="center"/>
      </w:pPr>
      <w:r>
        <w:t>больные мукополисахаридозом II типа</w:t>
      </w:r>
    </w:p>
    <w:p w:rsidR="00560A4B" w:rsidRDefault="00560A4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560A4B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60A4B" w:rsidRDefault="00560A4B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560A4B" w:rsidRDefault="00560A4B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идурсульфаза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0A4B" w:rsidRDefault="00560A4B">
            <w:pPr>
              <w:pStyle w:val="ConsPlusNormal"/>
            </w:pPr>
            <w:r>
              <w:t>идурсульфаза бета</w:t>
            </w:r>
          </w:p>
        </w:tc>
      </w:tr>
    </w:tbl>
    <w:p w:rsidR="00560A4B" w:rsidRDefault="00560A4B">
      <w:pPr>
        <w:pStyle w:val="ConsPlusNormal"/>
        <w:jc w:val="both"/>
      </w:pPr>
    </w:p>
    <w:p w:rsidR="00560A4B" w:rsidRDefault="00560A4B">
      <w:pPr>
        <w:pStyle w:val="ConsPlusTitle"/>
        <w:jc w:val="center"/>
        <w:outlineLvl w:val="1"/>
      </w:pPr>
      <w:r>
        <w:t>XII. Лекарственные препараты, которыми обеспечиваются</w:t>
      </w:r>
    </w:p>
    <w:p w:rsidR="00560A4B" w:rsidRDefault="00560A4B">
      <w:pPr>
        <w:pStyle w:val="ConsPlusTitle"/>
        <w:jc w:val="center"/>
      </w:pPr>
      <w:r>
        <w:t>больные мукополисахаридозом VI типа</w:t>
      </w:r>
    </w:p>
    <w:p w:rsidR="00560A4B" w:rsidRDefault="00560A4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560A4B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60A4B" w:rsidRDefault="00560A4B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560A4B" w:rsidRDefault="00560A4B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0A4B" w:rsidRDefault="00560A4B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0A4B" w:rsidRDefault="00560A4B">
            <w:pPr>
              <w:pStyle w:val="ConsPlusNormal"/>
            </w:pPr>
            <w:r>
              <w:t>галсульфаза</w:t>
            </w:r>
          </w:p>
        </w:tc>
      </w:tr>
    </w:tbl>
    <w:p w:rsidR="00560A4B" w:rsidRDefault="00560A4B">
      <w:pPr>
        <w:pStyle w:val="ConsPlusNormal"/>
        <w:jc w:val="both"/>
      </w:pPr>
    </w:p>
    <w:p w:rsidR="00560A4B" w:rsidRDefault="00560A4B">
      <w:pPr>
        <w:pStyle w:val="ConsPlusTitle"/>
        <w:jc w:val="center"/>
        <w:outlineLvl w:val="1"/>
      </w:pPr>
      <w:r>
        <w:t>XIII. Лекарственные препараты, которыми обеспечиваются</w:t>
      </w:r>
    </w:p>
    <w:p w:rsidR="00560A4B" w:rsidRDefault="00560A4B">
      <w:pPr>
        <w:pStyle w:val="ConsPlusTitle"/>
        <w:jc w:val="center"/>
      </w:pPr>
      <w:r>
        <w:t>больные апластической анемией неуточненной</w:t>
      </w:r>
    </w:p>
    <w:p w:rsidR="00560A4B" w:rsidRDefault="00560A4B">
      <w:pPr>
        <w:pStyle w:val="ConsPlusNormal"/>
        <w:jc w:val="center"/>
      </w:pPr>
      <w:r>
        <w:t>(</w:t>
      </w:r>
      <w:proofErr w:type="gramStart"/>
      <w:r>
        <w:t>введен</w:t>
      </w:r>
      <w:proofErr w:type="gramEnd"/>
      <w:r>
        <w:t xml:space="preserve"> </w:t>
      </w:r>
      <w:hyperlink r:id="rId167">
        <w:r>
          <w:rPr>
            <w:color w:val="0000FF"/>
          </w:rPr>
          <w:t>распоряжением</w:t>
        </w:r>
      </w:hyperlink>
      <w:r>
        <w:t xml:space="preserve"> Правительства РФ от 26.04.2020 N 1142-р)</w:t>
      </w:r>
    </w:p>
    <w:p w:rsidR="00560A4B" w:rsidRDefault="00560A4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560A4B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60A4B" w:rsidRDefault="00560A4B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560A4B" w:rsidRDefault="00560A4B">
            <w:pPr>
              <w:pStyle w:val="ConsPlusNormal"/>
              <w:jc w:val="center"/>
            </w:pPr>
            <w:r>
              <w:t>Анатомно-терапевтическо-химическая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60A4B" w:rsidRDefault="00560A4B">
            <w:pPr>
              <w:pStyle w:val="ConsPlusNormal"/>
              <w:jc w:val="center"/>
              <w:outlineLvl w:val="2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60A4B" w:rsidRDefault="00560A4B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0A4B" w:rsidRDefault="00560A4B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0A4B" w:rsidRDefault="00560A4B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0A4B" w:rsidRDefault="00560A4B">
            <w:pPr>
              <w:pStyle w:val="ConsPlusNormal"/>
              <w:jc w:val="center"/>
            </w:pPr>
            <w:r>
              <w:lastRenderedPageBreak/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0A4B" w:rsidRDefault="00560A4B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0A4B" w:rsidRDefault="00560A4B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0A4B" w:rsidRDefault="00560A4B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0A4B" w:rsidRDefault="00560A4B">
            <w:pPr>
              <w:pStyle w:val="ConsPlusNormal"/>
            </w:pPr>
            <w:r>
              <w:t>циклоспорин</w:t>
            </w:r>
          </w:p>
        </w:tc>
      </w:tr>
    </w:tbl>
    <w:p w:rsidR="00560A4B" w:rsidRDefault="00560A4B">
      <w:pPr>
        <w:pStyle w:val="ConsPlusNormal"/>
        <w:jc w:val="both"/>
      </w:pPr>
    </w:p>
    <w:p w:rsidR="00560A4B" w:rsidRDefault="00560A4B">
      <w:pPr>
        <w:pStyle w:val="ConsPlusTitle"/>
        <w:jc w:val="center"/>
        <w:outlineLvl w:val="1"/>
      </w:pPr>
      <w:r>
        <w:t>XIV. Лекарственные препараты, которыми обеспечиваются</w:t>
      </w:r>
    </w:p>
    <w:p w:rsidR="00560A4B" w:rsidRDefault="00560A4B">
      <w:pPr>
        <w:pStyle w:val="ConsPlusTitle"/>
        <w:jc w:val="center"/>
      </w:pPr>
      <w:r>
        <w:t>больные наследственным дефицитом факторов II (фибриногена),</w:t>
      </w:r>
    </w:p>
    <w:p w:rsidR="00560A4B" w:rsidRDefault="00560A4B">
      <w:pPr>
        <w:pStyle w:val="ConsPlusTitle"/>
        <w:jc w:val="center"/>
      </w:pPr>
      <w:r>
        <w:t>VII (лабильного), X (Стюарта - Прауэра)</w:t>
      </w:r>
    </w:p>
    <w:p w:rsidR="00560A4B" w:rsidRDefault="00560A4B">
      <w:pPr>
        <w:pStyle w:val="ConsPlusNormal"/>
        <w:jc w:val="center"/>
      </w:pPr>
      <w:r>
        <w:t>(</w:t>
      </w:r>
      <w:proofErr w:type="gramStart"/>
      <w:r>
        <w:t>введен</w:t>
      </w:r>
      <w:proofErr w:type="gramEnd"/>
      <w:r>
        <w:t xml:space="preserve"> </w:t>
      </w:r>
      <w:hyperlink r:id="rId168">
        <w:r>
          <w:rPr>
            <w:color w:val="0000FF"/>
          </w:rPr>
          <w:t>распоряжением</w:t>
        </w:r>
      </w:hyperlink>
      <w:r>
        <w:t xml:space="preserve"> Правительства РФ от 26.04.2020 N 1142-р)</w:t>
      </w:r>
    </w:p>
    <w:p w:rsidR="00560A4B" w:rsidRDefault="00560A4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560A4B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60A4B" w:rsidRDefault="00560A4B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560A4B" w:rsidRDefault="00560A4B">
            <w:pPr>
              <w:pStyle w:val="ConsPlusNormal"/>
              <w:jc w:val="center"/>
            </w:pPr>
            <w:r>
              <w:t>Анатомно-терапевтическо-химическая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60A4B" w:rsidRDefault="00560A4B">
            <w:pPr>
              <w:pStyle w:val="ConsPlusNormal"/>
              <w:jc w:val="center"/>
              <w:outlineLvl w:val="2"/>
            </w:pPr>
            <w:r>
              <w:t>B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60A4B" w:rsidRDefault="00560A4B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0A4B" w:rsidRDefault="00560A4B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0A4B" w:rsidRDefault="00560A4B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0A4B" w:rsidRDefault="00560A4B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0A4B" w:rsidRDefault="00560A4B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0A4B" w:rsidRDefault="00560A4B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60A4B" w:rsidRDefault="00560A4B">
            <w:pPr>
              <w:pStyle w:val="ConsPlusNormal"/>
            </w:pPr>
            <w:r>
              <w:t>эптаког альфа (</w:t>
            </w:r>
            <w:proofErr w:type="gramStart"/>
            <w:r>
              <w:t>активированный</w:t>
            </w:r>
            <w:proofErr w:type="gramEnd"/>
            <w:r>
              <w:t>)</w:t>
            </w:r>
          </w:p>
        </w:tc>
      </w:tr>
    </w:tbl>
    <w:p w:rsidR="00560A4B" w:rsidRDefault="00560A4B">
      <w:pPr>
        <w:pStyle w:val="ConsPlusNormal"/>
        <w:jc w:val="both"/>
      </w:pPr>
    </w:p>
    <w:p w:rsidR="00560A4B" w:rsidRDefault="00560A4B">
      <w:pPr>
        <w:pStyle w:val="ConsPlusNormal"/>
        <w:jc w:val="both"/>
      </w:pPr>
    </w:p>
    <w:p w:rsidR="00560A4B" w:rsidRDefault="00560A4B">
      <w:pPr>
        <w:pStyle w:val="ConsPlusNormal"/>
        <w:jc w:val="both"/>
      </w:pPr>
    </w:p>
    <w:p w:rsidR="00560A4B" w:rsidRDefault="00560A4B">
      <w:pPr>
        <w:pStyle w:val="ConsPlusNormal"/>
        <w:jc w:val="both"/>
      </w:pPr>
    </w:p>
    <w:p w:rsidR="00560A4B" w:rsidRDefault="00560A4B">
      <w:pPr>
        <w:pStyle w:val="ConsPlusNormal"/>
        <w:jc w:val="both"/>
      </w:pPr>
    </w:p>
    <w:p w:rsidR="00560A4B" w:rsidRDefault="00560A4B">
      <w:pPr>
        <w:pStyle w:val="ConsPlusNormal"/>
        <w:jc w:val="right"/>
        <w:outlineLvl w:val="0"/>
      </w:pPr>
      <w:r>
        <w:t>Приложение N 4</w:t>
      </w:r>
    </w:p>
    <w:p w:rsidR="00560A4B" w:rsidRDefault="00560A4B">
      <w:pPr>
        <w:pStyle w:val="ConsPlusNormal"/>
        <w:jc w:val="right"/>
      </w:pPr>
      <w:r>
        <w:t>к распоряжению Правительства</w:t>
      </w:r>
    </w:p>
    <w:p w:rsidR="00560A4B" w:rsidRDefault="00560A4B">
      <w:pPr>
        <w:pStyle w:val="ConsPlusNormal"/>
        <w:jc w:val="right"/>
      </w:pPr>
      <w:r>
        <w:t>Российской Федерации</w:t>
      </w:r>
    </w:p>
    <w:p w:rsidR="00560A4B" w:rsidRDefault="00560A4B">
      <w:pPr>
        <w:pStyle w:val="ConsPlusNormal"/>
        <w:jc w:val="right"/>
      </w:pPr>
      <w:r>
        <w:t>от 12 октября 2019 г. N 2406-р</w:t>
      </w:r>
    </w:p>
    <w:p w:rsidR="00560A4B" w:rsidRDefault="00560A4B">
      <w:pPr>
        <w:pStyle w:val="ConsPlusNormal"/>
        <w:jc w:val="both"/>
      </w:pPr>
    </w:p>
    <w:p w:rsidR="00560A4B" w:rsidRDefault="00560A4B">
      <w:pPr>
        <w:pStyle w:val="ConsPlusTitle"/>
        <w:jc w:val="center"/>
      </w:pPr>
      <w:bookmarkStart w:id="3" w:name="P5340"/>
      <w:bookmarkEnd w:id="3"/>
      <w:r>
        <w:t>МИНИМАЛЬНЫЙ АССОРТИМЕНТ</w:t>
      </w:r>
    </w:p>
    <w:p w:rsidR="00560A4B" w:rsidRDefault="00560A4B">
      <w:pPr>
        <w:pStyle w:val="ConsPlusTitle"/>
        <w:jc w:val="center"/>
      </w:pPr>
      <w:r>
        <w:t>ЛЕКАРСТВЕННЫХ ПРЕПАРАТОВ, НЕОБХОДИМЫХ ДЛЯ ОКАЗАНИЯ</w:t>
      </w:r>
    </w:p>
    <w:p w:rsidR="00560A4B" w:rsidRDefault="00560A4B">
      <w:pPr>
        <w:pStyle w:val="ConsPlusTitle"/>
        <w:jc w:val="center"/>
      </w:pPr>
      <w:r>
        <w:t>МЕДИЦИНСКОЙ ПОМОЩИ</w:t>
      </w:r>
    </w:p>
    <w:p w:rsidR="00560A4B" w:rsidRDefault="00560A4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560A4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60A4B" w:rsidRDefault="00560A4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60A4B" w:rsidRDefault="00560A4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60A4B" w:rsidRDefault="00560A4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60A4B" w:rsidRDefault="00560A4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распоряжений Правительства РФ от 23.11.2020 </w:t>
            </w:r>
            <w:hyperlink r:id="rId169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560A4B" w:rsidRDefault="00560A4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24.08.2022 </w:t>
            </w:r>
            <w:hyperlink r:id="rId170">
              <w:r>
                <w:rPr>
                  <w:color w:val="0000FF"/>
                </w:rPr>
                <w:t>N 2419-р</w:t>
              </w:r>
            </w:hyperlink>
            <w:r>
              <w:rPr>
                <w:color w:val="392C69"/>
              </w:rPr>
              <w:t xml:space="preserve">, от 24.12.2022 </w:t>
            </w:r>
            <w:hyperlink r:id="rId171">
              <w:r>
                <w:rPr>
                  <w:color w:val="0000FF"/>
                </w:rPr>
                <w:t>N 4173-р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60A4B" w:rsidRDefault="00560A4B">
            <w:pPr>
              <w:pStyle w:val="ConsPlusNormal"/>
            </w:pPr>
          </w:p>
        </w:tc>
      </w:tr>
    </w:tbl>
    <w:p w:rsidR="00560A4B" w:rsidRDefault="00560A4B">
      <w:pPr>
        <w:pStyle w:val="ConsPlusNormal"/>
        <w:jc w:val="both"/>
      </w:pPr>
    </w:p>
    <w:p w:rsidR="00560A4B" w:rsidRDefault="00560A4B">
      <w:pPr>
        <w:pStyle w:val="ConsPlusTitle"/>
        <w:jc w:val="center"/>
        <w:outlineLvl w:val="1"/>
      </w:pPr>
      <w:r>
        <w:t xml:space="preserve">I. </w:t>
      </w:r>
      <w:proofErr w:type="gramStart"/>
      <w:r>
        <w:t>Для аптек (готовых лекарственных форм, производственных,</w:t>
      </w:r>
      <w:proofErr w:type="gramEnd"/>
    </w:p>
    <w:p w:rsidR="00560A4B" w:rsidRDefault="00560A4B">
      <w:pPr>
        <w:pStyle w:val="ConsPlusTitle"/>
        <w:jc w:val="center"/>
      </w:pPr>
      <w:proofErr w:type="gramStart"/>
      <w:r>
        <w:t>производственных</w:t>
      </w:r>
      <w:proofErr w:type="gramEnd"/>
      <w:r>
        <w:t xml:space="preserve"> с правом изготовления асептических</w:t>
      </w:r>
    </w:p>
    <w:p w:rsidR="00560A4B" w:rsidRDefault="00560A4B">
      <w:pPr>
        <w:pStyle w:val="ConsPlusTitle"/>
        <w:jc w:val="center"/>
      </w:pPr>
      <w:r>
        <w:t>лекарственных препаратов)</w:t>
      </w:r>
    </w:p>
    <w:p w:rsidR="00560A4B" w:rsidRDefault="00560A4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2608"/>
        <w:gridCol w:w="1814"/>
        <w:gridCol w:w="3628"/>
      </w:tblGrid>
      <w:tr w:rsidR="00560A4B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60A4B" w:rsidRDefault="00560A4B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560A4B" w:rsidRDefault="00560A4B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560A4B" w:rsidRDefault="00560A4B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  <w:outlineLvl w:val="2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lastRenderedPageBreak/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фамотидин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таблетки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both"/>
            </w:pPr>
            <w:r>
              <w:t xml:space="preserve">(в ред. </w:t>
            </w:r>
            <w:hyperlink r:id="rId17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A02BC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капсулы</w:t>
            </w:r>
          </w:p>
          <w:p w:rsidR="00560A4B" w:rsidRDefault="00560A4B">
            <w:pPr>
              <w:pStyle w:val="ConsPlusNormal"/>
            </w:pPr>
            <w:r>
              <w:t>или таблетки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таблетки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суппозитории ректальные; таблетки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таблетки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lastRenderedPageBreak/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капсулы</w:t>
            </w:r>
          </w:p>
          <w:p w:rsidR="00560A4B" w:rsidRDefault="00560A4B">
            <w:pPr>
              <w:pStyle w:val="ConsPlusNormal"/>
            </w:pPr>
            <w:r>
              <w:t>или таблетки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бифидобактерии бифидум или пробиотик из бифидобактерий бифидум однокомпонентный сорбированный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капсулы или порошок для приема внутрь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both"/>
            </w:pPr>
            <w:r>
              <w:t xml:space="preserve">(в ред. </w:t>
            </w:r>
            <w:hyperlink r:id="rId17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капсулы или таблетки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драже</w:t>
            </w:r>
          </w:p>
          <w:p w:rsidR="00560A4B" w:rsidRDefault="00560A4B">
            <w:pPr>
              <w:pStyle w:val="ConsPlusNormal"/>
            </w:pPr>
            <w:r>
              <w:t>или таблетки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  <w:outlineLvl w:val="2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proofErr w:type="gramStart"/>
            <w:r>
              <w:t>сердечно-сосудистая</w:t>
            </w:r>
            <w:proofErr w:type="gramEnd"/>
            <w:r>
              <w:t xml:space="preserve">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таблетки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капсулы</w:t>
            </w:r>
          </w:p>
          <w:p w:rsidR="00560A4B" w:rsidRDefault="00560A4B">
            <w:pPr>
              <w:pStyle w:val="ConsPlusNormal"/>
            </w:pPr>
            <w:r>
              <w:t>или таблетки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спрей подъязычный дозированный;</w:t>
            </w:r>
          </w:p>
          <w:p w:rsidR="00560A4B" w:rsidRDefault="00560A4B">
            <w:pPr>
              <w:pStyle w:val="ConsPlusNormal"/>
            </w:pPr>
            <w:r>
              <w:lastRenderedPageBreak/>
              <w:t>таблетки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lastRenderedPageBreak/>
              <w:t>C03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тиазиды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гидрохлоротиазид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таблетки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C03C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фуросемид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таблетки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спиронолактон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капсулы</w:t>
            </w:r>
          </w:p>
          <w:p w:rsidR="00560A4B" w:rsidRDefault="00560A4B">
            <w:pPr>
              <w:pStyle w:val="ConsPlusNormal"/>
            </w:pPr>
            <w:r>
              <w:t>или таблетки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C07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атенолол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таблетки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C08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proofErr w:type="gramStart"/>
            <w:r>
              <w:t>селективные блокаторы кальциевых каналов с преимущественным действием на сосуды</w:t>
            </w:r>
            <w:proofErr w:type="gram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амлодипин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таблетки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нифедипин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таблетки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C08D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proofErr w:type="gramStart"/>
            <w:r>
              <w:t>селективные</w:t>
            </w:r>
            <w:proofErr w:type="gramEnd"/>
            <w:r>
              <w:t xml:space="preserve"> блокаторы кальциевых каналов с прямым действием на сердце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C08DA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верапамил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таблетки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C09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средства, действующие на ренин-ангиотензиновую систему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каптоприл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таблетки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эналаприл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таблетки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 xml:space="preserve">антагонисты рецепторов </w:t>
            </w:r>
            <w:r>
              <w:lastRenderedPageBreak/>
              <w:t>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lastRenderedPageBreak/>
              <w:t>C09CA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лозартан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таблетки, покрытые оболочкой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C10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аторвастатин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капсулы,</w:t>
            </w:r>
          </w:p>
          <w:p w:rsidR="00560A4B" w:rsidRDefault="00560A4B">
            <w:pPr>
              <w:pStyle w:val="ConsPlusNormal"/>
            </w:pPr>
            <w:r>
              <w:t>или таблетки, покрытые оболочкой,</w:t>
            </w:r>
          </w:p>
          <w:p w:rsidR="00560A4B" w:rsidRDefault="00560A4B">
            <w:pPr>
              <w:pStyle w:val="ConsPlusNormal"/>
            </w:pPr>
            <w:r>
              <w:t>или таблетки, покрытые пленочной оболочкой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  <w:outlineLvl w:val="2"/>
            </w:pPr>
            <w: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гель вагинальный,</w:t>
            </w:r>
          </w:p>
          <w:p w:rsidR="00560A4B" w:rsidRDefault="00560A4B">
            <w:pPr>
              <w:pStyle w:val="ConsPlusNormal"/>
            </w:pPr>
            <w:r>
              <w:t>или таблетки вагинальные,</w:t>
            </w:r>
          </w:p>
          <w:p w:rsidR="00560A4B" w:rsidRDefault="00560A4B">
            <w:pPr>
              <w:pStyle w:val="ConsPlusNormal"/>
            </w:pPr>
            <w:r>
              <w:t>или суппозитории вагинальные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  <w:outlineLvl w:val="2"/>
            </w:pPr>
            <w: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крем для наружного применения или мазь для наружного применения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дексаметазон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таблетки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  <w:outlineLvl w:val="2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 xml:space="preserve">антибактериальные препараты системного </w:t>
            </w:r>
            <w:r>
              <w:lastRenderedPageBreak/>
              <w:t>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lastRenderedPageBreak/>
              <w:t>J01A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доксициклин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капсулы или таблетки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таблетки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амоксициллин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капсулы или таблетки;</w:t>
            </w:r>
          </w:p>
          <w:p w:rsidR="00560A4B" w:rsidRDefault="00560A4B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J01E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ко-тримоксазол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суспензия для приема внутрь;</w:t>
            </w:r>
          </w:p>
          <w:p w:rsidR="00560A4B" w:rsidRDefault="00560A4B">
            <w:pPr>
              <w:pStyle w:val="ConsPlusNormal"/>
            </w:pPr>
            <w:r>
              <w:t>таблетки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фторхинолоны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ципрофлоксацин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капли глазные</w:t>
            </w:r>
          </w:p>
          <w:p w:rsidR="00560A4B" w:rsidRDefault="00560A4B">
            <w:pPr>
              <w:pStyle w:val="ConsPlusNormal"/>
            </w:pPr>
            <w:r>
              <w:t>или капли глазные и ушные;</w:t>
            </w:r>
          </w:p>
          <w:p w:rsidR="00560A4B" w:rsidRDefault="00560A4B">
            <w:pPr>
              <w:pStyle w:val="ConsPlusNormal"/>
            </w:pPr>
            <w:r>
              <w:t>капли ушные;</w:t>
            </w:r>
          </w:p>
          <w:p w:rsidR="00560A4B" w:rsidRDefault="00560A4B">
            <w:pPr>
              <w:pStyle w:val="ConsPlusNormal"/>
            </w:pPr>
            <w:r>
              <w:t>таблетки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J02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J02AC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флуконазол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капсулы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 xml:space="preserve">нуклеозиды и нуклеотиды, кроме ингибиторов обратной </w:t>
            </w:r>
            <w:r>
              <w:lastRenderedPageBreak/>
              <w:t>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lastRenderedPageBreak/>
              <w:t>ацикловир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крем для наружного применения или мазь для наружного применения;</w:t>
            </w:r>
          </w:p>
          <w:p w:rsidR="00560A4B" w:rsidRDefault="00560A4B">
            <w:pPr>
              <w:pStyle w:val="ConsPlusNormal"/>
            </w:pPr>
            <w:r>
              <w:lastRenderedPageBreak/>
              <w:t>таблетки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lastRenderedPageBreak/>
              <w:t>J05AH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ингибиторы нейраминидазы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осельтамивир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капсулы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капсулы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таблетки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капсулы или таблетки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  <w:outlineLvl w:val="2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капли глазные;</w:t>
            </w:r>
          </w:p>
          <w:p w:rsidR="00560A4B" w:rsidRDefault="00560A4B">
            <w:pPr>
              <w:pStyle w:val="ConsPlusNormal"/>
            </w:pPr>
            <w:r>
              <w:t>таблетки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капсулы или таблетки;</w:t>
            </w:r>
          </w:p>
          <w:p w:rsidR="00560A4B" w:rsidRDefault="00560A4B">
            <w:pPr>
              <w:pStyle w:val="ConsPlusNormal"/>
            </w:pPr>
            <w:r>
              <w:t>суспензия для приема внутрь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  <w:outlineLvl w:val="2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таблетки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раствор для приема внутрь, или суспензия для приема внутрь, или раствор для приема внутрь (для детей), или суспензия для приема внутрь (для детей);</w:t>
            </w:r>
          </w:p>
          <w:p w:rsidR="00560A4B" w:rsidRDefault="00560A4B">
            <w:pPr>
              <w:pStyle w:val="ConsPlusNormal"/>
            </w:pPr>
            <w:r>
              <w:t>суппозитории ректальные;</w:t>
            </w:r>
          </w:p>
          <w:p w:rsidR="00560A4B" w:rsidRDefault="00560A4B">
            <w:pPr>
              <w:pStyle w:val="ConsPlusNormal"/>
            </w:pPr>
            <w:r>
              <w:t>таблетки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both"/>
            </w:pPr>
            <w:r>
              <w:t xml:space="preserve">(в ред. </w:t>
            </w:r>
            <w:hyperlink r:id="rId17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  <w:outlineLvl w:val="2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R03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 xml:space="preserve">препараты для лечения обструктивных </w:t>
            </w:r>
            <w:r>
              <w:lastRenderedPageBreak/>
              <w:t>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lastRenderedPageBreak/>
              <w:t>R03A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proofErr w:type="gramStart"/>
            <w:r>
              <w:t>селективные</w:t>
            </w:r>
            <w:proofErr w:type="gramEnd"/>
            <w:r>
              <w:t xml:space="preserve"> бета 2-адреномиметики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сальбутамол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proofErr w:type="gramStart"/>
            <w:r>
              <w:t>аэрозоль</w:t>
            </w:r>
            <w:proofErr w:type="gramEnd"/>
            <w:r>
              <w:t xml:space="preserve"> для ингаляций дозированный или раствор для ингаляций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беклометазон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R03D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R03DA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ксантины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аминофиллин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таблетки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гранулы для приготовления раствора для приема внутрь или порошок для приготовления раствора для приема внутрь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хлоропирамин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таблетки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 xml:space="preserve">другие антигистаминные </w:t>
            </w:r>
            <w:r>
              <w:lastRenderedPageBreak/>
              <w:t>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lastRenderedPageBreak/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сироп;</w:t>
            </w:r>
          </w:p>
          <w:p w:rsidR="00560A4B" w:rsidRDefault="00560A4B">
            <w:pPr>
              <w:pStyle w:val="ConsPlusNormal"/>
            </w:pPr>
            <w:r>
              <w:lastRenderedPageBreak/>
              <w:t>таблетки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  <w:outlineLvl w:val="2"/>
            </w:pPr>
            <w:r>
              <w:lastRenderedPageBreak/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мазь глазная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both"/>
            </w:pPr>
            <w:r>
              <w:t xml:space="preserve">Позиция исключена с 1 января 2021 года. - </w:t>
            </w:r>
            <w:hyperlink r:id="rId175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23.11.2020 N 3073-р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0A4B" w:rsidRDefault="00560A4B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0A4B" w:rsidRDefault="00560A4B">
            <w:pPr>
              <w:pStyle w:val="ConsPlusNormal"/>
            </w:pPr>
            <w:r>
              <w:t>тимолол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0A4B" w:rsidRDefault="00560A4B">
            <w:pPr>
              <w:pStyle w:val="ConsPlusNormal"/>
            </w:pPr>
            <w:r>
              <w:t>капли глазные</w:t>
            </w:r>
          </w:p>
        </w:tc>
      </w:tr>
    </w:tbl>
    <w:p w:rsidR="00560A4B" w:rsidRDefault="00560A4B">
      <w:pPr>
        <w:pStyle w:val="ConsPlusNormal"/>
        <w:jc w:val="both"/>
      </w:pPr>
    </w:p>
    <w:p w:rsidR="00560A4B" w:rsidRDefault="00560A4B">
      <w:pPr>
        <w:pStyle w:val="ConsPlusTitle"/>
        <w:jc w:val="center"/>
        <w:outlineLvl w:val="1"/>
      </w:pPr>
      <w:r>
        <w:t>II. Для аптечных пунктов, аптечных киосков</w:t>
      </w:r>
    </w:p>
    <w:p w:rsidR="00560A4B" w:rsidRDefault="00560A4B">
      <w:pPr>
        <w:pStyle w:val="ConsPlusTitle"/>
        <w:jc w:val="center"/>
      </w:pPr>
      <w:r>
        <w:t>и индивидуальных предпринимателей, имеющих лицензию</w:t>
      </w:r>
    </w:p>
    <w:p w:rsidR="00560A4B" w:rsidRDefault="00560A4B">
      <w:pPr>
        <w:pStyle w:val="ConsPlusTitle"/>
        <w:jc w:val="center"/>
      </w:pPr>
      <w:r>
        <w:t>на фармацевтическую деятельность</w:t>
      </w:r>
    </w:p>
    <w:p w:rsidR="00560A4B" w:rsidRDefault="00560A4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2608"/>
        <w:gridCol w:w="1814"/>
        <w:gridCol w:w="3628"/>
      </w:tblGrid>
      <w:tr w:rsidR="00560A4B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60A4B" w:rsidRDefault="00560A4B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560A4B" w:rsidRDefault="00560A4B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560A4B" w:rsidRDefault="00560A4B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  <w:outlineLvl w:val="2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 xml:space="preserve">препараты для лечения функциональных </w:t>
            </w:r>
            <w:r>
              <w:lastRenderedPageBreak/>
              <w:t>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lastRenderedPageBreak/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таблетки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суппозитории ректальные;</w:t>
            </w:r>
          </w:p>
          <w:p w:rsidR="00560A4B" w:rsidRDefault="00560A4B">
            <w:pPr>
              <w:pStyle w:val="ConsPlusNormal"/>
            </w:pPr>
            <w:r>
              <w:t>таблетки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таблетки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капсулы или таблетки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бифидобактерии бифидум или пробиотик из бифидобактерий бифидум однокомпонентный сорбированный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капсулы или порошок для приема внутрь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both"/>
            </w:pPr>
            <w:r>
              <w:t xml:space="preserve">(в ред. </w:t>
            </w:r>
            <w:hyperlink r:id="rId17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 xml:space="preserve">препараты, способствующие пищеварению, включая </w:t>
            </w:r>
            <w:r>
              <w:lastRenderedPageBreak/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lastRenderedPageBreak/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капсулы</w:t>
            </w:r>
          </w:p>
          <w:p w:rsidR="00560A4B" w:rsidRDefault="00560A4B">
            <w:pPr>
              <w:pStyle w:val="ConsPlusNormal"/>
            </w:pPr>
            <w:r>
              <w:t>или таблетки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драже</w:t>
            </w:r>
          </w:p>
          <w:p w:rsidR="00560A4B" w:rsidRDefault="00560A4B">
            <w:pPr>
              <w:pStyle w:val="ConsPlusNormal"/>
            </w:pPr>
            <w:r>
              <w:t>или таблетки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  <w:outlineLvl w:val="2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proofErr w:type="gramStart"/>
            <w:r>
              <w:t>сердечно-сосудистая</w:t>
            </w:r>
            <w:proofErr w:type="gramEnd"/>
            <w:r>
              <w:t xml:space="preserve">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спрей подъязычный дозированный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  <w:outlineLvl w:val="2"/>
            </w:pPr>
            <w: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гель вагинальный,</w:t>
            </w:r>
          </w:p>
          <w:p w:rsidR="00560A4B" w:rsidRDefault="00560A4B">
            <w:pPr>
              <w:pStyle w:val="ConsPlusNormal"/>
            </w:pPr>
            <w:r>
              <w:t>или таблетки вагинальные,</w:t>
            </w:r>
          </w:p>
          <w:p w:rsidR="00560A4B" w:rsidRDefault="00560A4B">
            <w:pPr>
              <w:pStyle w:val="ConsPlusNormal"/>
            </w:pPr>
            <w:r>
              <w:t>или суппозитории вагинальные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  <w:outlineLvl w:val="2"/>
            </w:pPr>
            <w: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крем для наружного применения</w:t>
            </w:r>
          </w:p>
          <w:p w:rsidR="00560A4B" w:rsidRDefault="00560A4B">
            <w:pPr>
              <w:pStyle w:val="ConsPlusNormal"/>
            </w:pPr>
            <w:r>
              <w:lastRenderedPageBreak/>
              <w:t>или мазь для наружного применения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  <w:outlineLvl w:val="2"/>
            </w:pPr>
            <w:r>
              <w:lastRenderedPageBreak/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капсулы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таблетки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капсулы</w:t>
            </w:r>
          </w:p>
          <w:p w:rsidR="00560A4B" w:rsidRDefault="00560A4B">
            <w:pPr>
              <w:pStyle w:val="ConsPlusNormal"/>
            </w:pPr>
            <w:r>
              <w:t>или таблетки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  <w:outlineLvl w:val="2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капли глазные;</w:t>
            </w:r>
          </w:p>
          <w:p w:rsidR="00560A4B" w:rsidRDefault="00560A4B">
            <w:pPr>
              <w:pStyle w:val="ConsPlusNormal"/>
            </w:pPr>
            <w:r>
              <w:t>таблетки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капсулы</w:t>
            </w:r>
          </w:p>
          <w:p w:rsidR="00560A4B" w:rsidRDefault="00560A4B">
            <w:pPr>
              <w:pStyle w:val="ConsPlusNormal"/>
            </w:pPr>
            <w:r>
              <w:t>или таблетки;</w:t>
            </w:r>
          </w:p>
          <w:p w:rsidR="00560A4B" w:rsidRDefault="00560A4B">
            <w:pPr>
              <w:pStyle w:val="ConsPlusNormal"/>
            </w:pPr>
            <w:r>
              <w:t>суспензия для приема внутрь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  <w:outlineLvl w:val="2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таблетки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 xml:space="preserve">раствор для приема внутрь, или суспензия для приема внутрь, или </w:t>
            </w:r>
            <w:r>
              <w:lastRenderedPageBreak/>
              <w:t>раствор для приема внутрь (для детей), или суспензия для приема внутрь (для детей);</w:t>
            </w:r>
          </w:p>
          <w:p w:rsidR="00560A4B" w:rsidRDefault="00560A4B">
            <w:pPr>
              <w:pStyle w:val="ConsPlusNormal"/>
            </w:pPr>
            <w:r>
              <w:t>суппозитории ректальные;</w:t>
            </w:r>
          </w:p>
          <w:p w:rsidR="00560A4B" w:rsidRDefault="00560A4B">
            <w:pPr>
              <w:pStyle w:val="ConsPlusNormal"/>
            </w:pPr>
            <w:r>
              <w:t>таблетки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7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  <w:outlineLvl w:val="2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гранулы для приготовления раствора для приема внутрь</w:t>
            </w:r>
          </w:p>
          <w:p w:rsidR="00560A4B" w:rsidRDefault="00560A4B">
            <w:pPr>
              <w:pStyle w:val="ConsPlusNormal"/>
            </w:pPr>
            <w:r>
              <w:t>или порошок для приготовления раствора для приема внутрь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сироп для приема внутрь;</w:t>
            </w:r>
          </w:p>
          <w:p w:rsidR="00560A4B" w:rsidRDefault="00560A4B">
            <w:pPr>
              <w:pStyle w:val="ConsPlusNormal"/>
            </w:pPr>
            <w:r>
              <w:t>таблетки</w:t>
            </w: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  <w:outlineLvl w:val="2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60A4B" w:rsidRDefault="00560A4B">
            <w:pPr>
              <w:pStyle w:val="ConsPlusNormal"/>
            </w:pPr>
          </w:p>
        </w:tc>
      </w:tr>
      <w:tr w:rsidR="00560A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0A4B" w:rsidRDefault="00560A4B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0A4B" w:rsidRDefault="00560A4B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0A4B" w:rsidRDefault="00560A4B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0A4B" w:rsidRDefault="00560A4B">
            <w:pPr>
              <w:pStyle w:val="ConsPlusNormal"/>
            </w:pPr>
            <w:r>
              <w:t>мазь глазная</w:t>
            </w:r>
          </w:p>
        </w:tc>
      </w:tr>
    </w:tbl>
    <w:p w:rsidR="00560A4B" w:rsidRDefault="00560A4B">
      <w:pPr>
        <w:pStyle w:val="ConsPlusNormal"/>
        <w:jc w:val="both"/>
      </w:pPr>
    </w:p>
    <w:p w:rsidR="00560A4B" w:rsidRDefault="00560A4B">
      <w:pPr>
        <w:pStyle w:val="ConsPlusNormal"/>
        <w:jc w:val="both"/>
      </w:pPr>
    </w:p>
    <w:p w:rsidR="00560A4B" w:rsidRDefault="00560A4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A7DFB" w:rsidRDefault="00BA7DFB"/>
    <w:sectPr w:rsidR="00BA7DFB" w:rsidSect="00CE6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proofState w:grammar="clean"/>
  <w:defaultTabStop w:val="708"/>
  <w:characterSpacingControl w:val="doNotCompress"/>
  <w:compat/>
  <w:rsids>
    <w:rsidRoot w:val="00560A4B"/>
    <w:rsid w:val="004A33BB"/>
    <w:rsid w:val="00560A4B"/>
    <w:rsid w:val="00BA7DFB"/>
    <w:rsid w:val="00CE1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D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0A4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60A4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60A4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560A4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560A4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560A4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560A4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560A4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ZB&amp;n=474738&amp;dst=100008" TargetMode="External"/><Relationship Id="rId117" Type="http://schemas.openxmlformats.org/officeDocument/2006/relationships/hyperlink" Target="https://login.consultant.ru/link/?req=doc&amp;base=RZB&amp;n=435905&amp;dst=100121" TargetMode="External"/><Relationship Id="rId21" Type="http://schemas.openxmlformats.org/officeDocument/2006/relationships/hyperlink" Target="https://login.consultant.ru/link/?req=doc&amp;base=RZB&amp;n=413192&amp;dst=100008" TargetMode="External"/><Relationship Id="rId42" Type="http://schemas.openxmlformats.org/officeDocument/2006/relationships/hyperlink" Target="https://login.consultant.ru/link/?req=doc&amp;base=RZB&amp;n=404667&amp;dst=100033" TargetMode="External"/><Relationship Id="rId47" Type="http://schemas.openxmlformats.org/officeDocument/2006/relationships/hyperlink" Target="https://login.consultant.ru/link/?req=doc&amp;base=RZB&amp;n=368666&amp;dst=100107" TargetMode="External"/><Relationship Id="rId63" Type="http://schemas.openxmlformats.org/officeDocument/2006/relationships/hyperlink" Target="https://login.consultant.ru/link/?req=doc&amp;base=RZB&amp;n=368666&amp;dst=100143" TargetMode="External"/><Relationship Id="rId68" Type="http://schemas.openxmlformats.org/officeDocument/2006/relationships/hyperlink" Target="https://login.consultant.ru/link/?req=doc&amp;base=RZB&amp;n=404667&amp;dst=100117" TargetMode="External"/><Relationship Id="rId84" Type="http://schemas.openxmlformats.org/officeDocument/2006/relationships/hyperlink" Target="https://login.consultant.ru/link/?req=doc&amp;base=RZB&amp;n=404667&amp;dst=100155" TargetMode="External"/><Relationship Id="rId89" Type="http://schemas.openxmlformats.org/officeDocument/2006/relationships/hyperlink" Target="https://login.consultant.ru/link/?req=doc&amp;base=RZB&amp;n=435905&amp;dst=100068" TargetMode="External"/><Relationship Id="rId112" Type="http://schemas.openxmlformats.org/officeDocument/2006/relationships/hyperlink" Target="https://login.consultant.ru/link/?req=doc&amp;base=RZB&amp;n=425148&amp;dst=100329" TargetMode="External"/><Relationship Id="rId133" Type="http://schemas.openxmlformats.org/officeDocument/2006/relationships/hyperlink" Target="https://login.consultant.ru/link/?req=doc&amp;base=RZB&amp;n=425148&amp;dst=100422" TargetMode="External"/><Relationship Id="rId138" Type="http://schemas.openxmlformats.org/officeDocument/2006/relationships/hyperlink" Target="https://login.consultant.ru/link/?req=doc&amp;base=RZB&amp;n=368666&amp;dst=100635" TargetMode="External"/><Relationship Id="rId154" Type="http://schemas.openxmlformats.org/officeDocument/2006/relationships/hyperlink" Target="https://login.consultant.ru/link/?req=doc&amp;base=RZB&amp;n=425148&amp;dst=100532" TargetMode="External"/><Relationship Id="rId159" Type="http://schemas.openxmlformats.org/officeDocument/2006/relationships/hyperlink" Target="https://login.consultant.ru/link/?req=doc&amp;base=RZB&amp;n=474738&amp;dst=100112" TargetMode="External"/><Relationship Id="rId175" Type="http://schemas.openxmlformats.org/officeDocument/2006/relationships/hyperlink" Target="https://login.consultant.ru/link/?req=doc&amp;base=RZB&amp;n=368666&amp;dst=100734" TargetMode="External"/><Relationship Id="rId170" Type="http://schemas.openxmlformats.org/officeDocument/2006/relationships/hyperlink" Target="https://login.consultant.ru/link/?req=doc&amp;base=RZB&amp;n=425148&amp;dst=100549" TargetMode="External"/><Relationship Id="rId16" Type="http://schemas.openxmlformats.org/officeDocument/2006/relationships/hyperlink" Target="https://login.consultant.ru/link/?req=doc&amp;base=RZB&amp;n=351419&amp;dst=100007" TargetMode="External"/><Relationship Id="rId107" Type="http://schemas.openxmlformats.org/officeDocument/2006/relationships/hyperlink" Target="https://login.consultant.ru/link/?req=doc&amp;base=RZB&amp;n=368666&amp;dst=100455" TargetMode="External"/><Relationship Id="rId11" Type="http://schemas.openxmlformats.org/officeDocument/2006/relationships/hyperlink" Target="https://login.consultant.ru/link/?req=doc&amp;base=RZB&amp;n=435905&amp;dst=100003" TargetMode="External"/><Relationship Id="rId32" Type="http://schemas.openxmlformats.org/officeDocument/2006/relationships/hyperlink" Target="https://login.consultant.ru/link/?req=doc&amp;base=RZB&amp;n=425148&amp;dst=100041" TargetMode="External"/><Relationship Id="rId37" Type="http://schemas.openxmlformats.org/officeDocument/2006/relationships/hyperlink" Target="https://login.consultant.ru/link/?req=doc&amp;base=RZB&amp;n=368666&amp;dst=100028" TargetMode="External"/><Relationship Id="rId53" Type="http://schemas.openxmlformats.org/officeDocument/2006/relationships/hyperlink" Target="https://login.consultant.ru/link/?req=doc&amp;base=RZB&amp;n=425148&amp;dst=100090" TargetMode="External"/><Relationship Id="rId58" Type="http://schemas.openxmlformats.org/officeDocument/2006/relationships/hyperlink" Target="https://login.consultant.ru/link/?req=doc&amp;base=RZB&amp;n=404667&amp;dst=100085" TargetMode="External"/><Relationship Id="rId74" Type="http://schemas.openxmlformats.org/officeDocument/2006/relationships/hyperlink" Target="https://login.consultant.ru/link/?req=doc&amp;base=RZB&amp;n=435905&amp;dst=100040" TargetMode="External"/><Relationship Id="rId79" Type="http://schemas.openxmlformats.org/officeDocument/2006/relationships/hyperlink" Target="https://login.consultant.ru/link/?req=doc&amp;base=RZB&amp;n=425148&amp;dst=100215" TargetMode="External"/><Relationship Id="rId102" Type="http://schemas.openxmlformats.org/officeDocument/2006/relationships/hyperlink" Target="https://login.consultant.ru/link/?req=doc&amp;base=RZB&amp;n=404667&amp;dst=100323" TargetMode="External"/><Relationship Id="rId123" Type="http://schemas.openxmlformats.org/officeDocument/2006/relationships/hyperlink" Target="https://login.consultant.ru/link/?req=doc&amp;base=RZB&amp;n=425148&amp;dst=100365" TargetMode="External"/><Relationship Id="rId128" Type="http://schemas.openxmlformats.org/officeDocument/2006/relationships/hyperlink" Target="https://login.consultant.ru/link/?req=doc&amp;base=RZB&amp;n=425148&amp;dst=100386" TargetMode="External"/><Relationship Id="rId144" Type="http://schemas.openxmlformats.org/officeDocument/2006/relationships/hyperlink" Target="https://login.consultant.ru/link/?req=doc&amp;base=RZB&amp;n=425148&amp;dst=100490" TargetMode="External"/><Relationship Id="rId149" Type="http://schemas.openxmlformats.org/officeDocument/2006/relationships/hyperlink" Target="https://login.consultant.ru/link/?req=doc&amp;base=RZB&amp;n=404667&amp;dst=100563" TargetMode="External"/><Relationship Id="rId5" Type="http://schemas.openxmlformats.org/officeDocument/2006/relationships/hyperlink" Target="https://login.consultant.ru/link/?req=doc&amp;base=RZB&amp;n=365006&amp;dst=100003" TargetMode="External"/><Relationship Id="rId90" Type="http://schemas.openxmlformats.org/officeDocument/2006/relationships/hyperlink" Target="https://login.consultant.ru/link/?req=doc&amp;base=RZB&amp;n=404667&amp;dst=100247" TargetMode="External"/><Relationship Id="rId95" Type="http://schemas.openxmlformats.org/officeDocument/2006/relationships/hyperlink" Target="https://login.consultant.ru/link/?req=doc&amp;base=RZB&amp;n=425148&amp;dst=100251" TargetMode="External"/><Relationship Id="rId160" Type="http://schemas.openxmlformats.org/officeDocument/2006/relationships/hyperlink" Target="https://login.consultant.ru/link/?req=doc&amp;base=RZB&amp;n=368666&amp;dst=100696" TargetMode="External"/><Relationship Id="rId165" Type="http://schemas.openxmlformats.org/officeDocument/2006/relationships/hyperlink" Target="https://login.consultant.ru/link/?req=doc&amp;base=RZB&amp;n=474738&amp;dst=100113" TargetMode="External"/><Relationship Id="rId22" Type="http://schemas.openxmlformats.org/officeDocument/2006/relationships/hyperlink" Target="https://login.consultant.ru/link/?req=doc&amp;base=RZB&amp;n=425148&amp;dst=100008" TargetMode="External"/><Relationship Id="rId27" Type="http://schemas.openxmlformats.org/officeDocument/2006/relationships/hyperlink" Target="https://login.consultant.ru/link/?req=doc&amp;base=RZB&amp;n=425148&amp;dst=100009" TargetMode="External"/><Relationship Id="rId43" Type="http://schemas.openxmlformats.org/officeDocument/2006/relationships/hyperlink" Target="https://login.consultant.ru/link/?req=doc&amp;base=RZB&amp;n=368666&amp;dst=100068" TargetMode="External"/><Relationship Id="rId48" Type="http://schemas.openxmlformats.org/officeDocument/2006/relationships/hyperlink" Target="https://login.consultant.ru/link/?req=doc&amp;base=RZB&amp;n=404667&amp;dst=100064" TargetMode="External"/><Relationship Id="rId64" Type="http://schemas.openxmlformats.org/officeDocument/2006/relationships/hyperlink" Target="https://login.consultant.ru/link/?req=doc&amp;base=RZB&amp;n=425148&amp;dst=100125" TargetMode="External"/><Relationship Id="rId69" Type="http://schemas.openxmlformats.org/officeDocument/2006/relationships/hyperlink" Target="https://login.consultant.ru/link/?req=doc&amp;base=RZB&amp;n=435905&amp;dst=100027" TargetMode="External"/><Relationship Id="rId113" Type="http://schemas.openxmlformats.org/officeDocument/2006/relationships/hyperlink" Target="https://login.consultant.ru/link/?req=doc&amp;base=RZB&amp;n=425148&amp;dst=100337" TargetMode="External"/><Relationship Id="rId118" Type="http://schemas.openxmlformats.org/officeDocument/2006/relationships/hyperlink" Target="https://login.consultant.ru/link/?req=doc&amp;base=RZB&amp;n=425148&amp;dst=100351" TargetMode="External"/><Relationship Id="rId134" Type="http://schemas.openxmlformats.org/officeDocument/2006/relationships/hyperlink" Target="https://login.consultant.ru/link/?req=doc&amp;base=RZB&amp;n=368666&amp;dst=100606" TargetMode="External"/><Relationship Id="rId139" Type="http://schemas.openxmlformats.org/officeDocument/2006/relationships/hyperlink" Target="https://login.consultant.ru/link/?req=doc&amp;base=RZB&amp;n=425148&amp;dst=100464" TargetMode="External"/><Relationship Id="rId80" Type="http://schemas.openxmlformats.org/officeDocument/2006/relationships/hyperlink" Target="https://login.consultant.ru/link/?req=doc&amp;base=RZB&amp;n=425148&amp;dst=100221" TargetMode="External"/><Relationship Id="rId85" Type="http://schemas.openxmlformats.org/officeDocument/2006/relationships/hyperlink" Target="https://login.consultant.ru/link/?req=doc&amp;base=RZB&amp;n=404667&amp;dst=100180" TargetMode="External"/><Relationship Id="rId150" Type="http://schemas.openxmlformats.org/officeDocument/2006/relationships/hyperlink" Target="https://login.consultant.ru/link/?req=doc&amp;base=RZB&amp;n=425148&amp;dst=100504" TargetMode="External"/><Relationship Id="rId155" Type="http://schemas.openxmlformats.org/officeDocument/2006/relationships/hyperlink" Target="https://login.consultant.ru/link/?req=doc&amp;base=RZB&amp;n=368666&amp;dst=100694" TargetMode="External"/><Relationship Id="rId171" Type="http://schemas.openxmlformats.org/officeDocument/2006/relationships/hyperlink" Target="https://login.consultant.ru/link/?req=doc&amp;base=RZB&amp;n=435905&amp;dst=100137" TargetMode="External"/><Relationship Id="rId176" Type="http://schemas.openxmlformats.org/officeDocument/2006/relationships/hyperlink" Target="https://login.consultant.ru/link/?req=doc&amp;base=RZB&amp;n=435905&amp;dst=100144" TargetMode="External"/><Relationship Id="rId12" Type="http://schemas.openxmlformats.org/officeDocument/2006/relationships/hyperlink" Target="https://login.consultant.ru/link/?req=doc&amp;base=RZB&amp;n=449320&amp;dst=100003" TargetMode="External"/><Relationship Id="rId17" Type="http://schemas.openxmlformats.org/officeDocument/2006/relationships/hyperlink" Target="https://login.consultant.ru/link/?req=doc&amp;base=RZB&amp;n=313085" TargetMode="External"/><Relationship Id="rId33" Type="http://schemas.openxmlformats.org/officeDocument/2006/relationships/hyperlink" Target="https://login.consultant.ru/link/?req=doc&amp;base=RZB&amp;n=425148&amp;dst=100046" TargetMode="External"/><Relationship Id="rId38" Type="http://schemas.openxmlformats.org/officeDocument/2006/relationships/hyperlink" Target="https://login.consultant.ru/link/?req=doc&amp;base=RZB&amp;n=404667&amp;dst=100014" TargetMode="External"/><Relationship Id="rId59" Type="http://schemas.openxmlformats.org/officeDocument/2006/relationships/hyperlink" Target="https://login.consultant.ru/link/?req=doc&amp;base=RZB&amp;n=425148&amp;dst=100109" TargetMode="External"/><Relationship Id="rId103" Type="http://schemas.openxmlformats.org/officeDocument/2006/relationships/hyperlink" Target="https://login.consultant.ru/link/?req=doc&amp;base=RZB&amp;n=435905&amp;dst=100086" TargetMode="External"/><Relationship Id="rId108" Type="http://schemas.openxmlformats.org/officeDocument/2006/relationships/hyperlink" Target="https://login.consultant.ru/link/?req=doc&amp;base=RZB&amp;n=474738&amp;dst=100060" TargetMode="External"/><Relationship Id="rId124" Type="http://schemas.openxmlformats.org/officeDocument/2006/relationships/hyperlink" Target="https://login.consultant.ru/link/?req=doc&amp;base=RZB&amp;n=404667&amp;dst=100531" TargetMode="External"/><Relationship Id="rId129" Type="http://schemas.openxmlformats.org/officeDocument/2006/relationships/hyperlink" Target="https://login.consultant.ru/link/?req=doc&amp;base=RZB&amp;n=425148&amp;dst=100393" TargetMode="External"/><Relationship Id="rId54" Type="http://schemas.openxmlformats.org/officeDocument/2006/relationships/hyperlink" Target="https://login.consultant.ru/link/?req=doc&amp;base=RZB&amp;n=435905&amp;dst=100014" TargetMode="External"/><Relationship Id="rId70" Type="http://schemas.openxmlformats.org/officeDocument/2006/relationships/hyperlink" Target="https://login.consultant.ru/link/?req=doc&amp;base=RZB&amp;n=474738&amp;dst=100009" TargetMode="External"/><Relationship Id="rId75" Type="http://schemas.openxmlformats.org/officeDocument/2006/relationships/hyperlink" Target="https://login.consultant.ru/link/?req=doc&amp;base=RZB&amp;n=404667&amp;dst=100135" TargetMode="External"/><Relationship Id="rId91" Type="http://schemas.openxmlformats.org/officeDocument/2006/relationships/hyperlink" Target="https://login.consultant.ru/link/?req=doc&amp;base=RZB&amp;n=368666&amp;dst=100273" TargetMode="External"/><Relationship Id="rId96" Type="http://schemas.openxmlformats.org/officeDocument/2006/relationships/hyperlink" Target="https://login.consultant.ru/link/?req=doc&amp;base=RZB&amp;n=425148&amp;dst=100264" TargetMode="External"/><Relationship Id="rId140" Type="http://schemas.openxmlformats.org/officeDocument/2006/relationships/hyperlink" Target="https://login.consultant.ru/link/?req=doc&amp;base=RZB&amp;n=425148&amp;dst=100473" TargetMode="External"/><Relationship Id="rId145" Type="http://schemas.openxmlformats.org/officeDocument/2006/relationships/hyperlink" Target="https://login.consultant.ru/link/?req=doc&amp;base=RZB&amp;n=368666&amp;dst=100678" TargetMode="External"/><Relationship Id="rId161" Type="http://schemas.openxmlformats.org/officeDocument/2006/relationships/hyperlink" Target="https://login.consultant.ru/link/?req=doc&amp;base=RZB&amp;n=404667&amp;dst=100590" TargetMode="External"/><Relationship Id="rId166" Type="http://schemas.openxmlformats.org/officeDocument/2006/relationships/hyperlink" Target="https://login.consultant.ru/link/?req=doc&amp;base=RZB&amp;n=474738&amp;dst=10012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368666&amp;dst=100003" TargetMode="External"/><Relationship Id="rId23" Type="http://schemas.openxmlformats.org/officeDocument/2006/relationships/hyperlink" Target="https://login.consultant.ru/link/?req=doc&amp;base=RZB&amp;n=428641&amp;dst=100003" TargetMode="External"/><Relationship Id="rId28" Type="http://schemas.openxmlformats.org/officeDocument/2006/relationships/hyperlink" Target="https://login.consultant.ru/link/?req=doc&amp;base=RZB&amp;n=425148&amp;dst=100016" TargetMode="External"/><Relationship Id="rId49" Type="http://schemas.openxmlformats.org/officeDocument/2006/relationships/hyperlink" Target="https://login.consultant.ru/link/?req=doc&amp;base=RZB&amp;n=368666&amp;dst=100118" TargetMode="External"/><Relationship Id="rId114" Type="http://schemas.openxmlformats.org/officeDocument/2006/relationships/hyperlink" Target="https://login.consultant.ru/link/?req=doc&amp;base=RZB&amp;n=425148&amp;dst=100344" TargetMode="External"/><Relationship Id="rId119" Type="http://schemas.openxmlformats.org/officeDocument/2006/relationships/hyperlink" Target="https://login.consultant.ru/link/?req=doc&amp;base=RZB&amp;n=368666&amp;dst=100569" TargetMode="External"/><Relationship Id="rId10" Type="http://schemas.openxmlformats.org/officeDocument/2006/relationships/hyperlink" Target="https://login.consultant.ru/link/?req=doc&amp;base=RZB&amp;n=428641&amp;dst=100003" TargetMode="External"/><Relationship Id="rId31" Type="http://schemas.openxmlformats.org/officeDocument/2006/relationships/hyperlink" Target="https://login.consultant.ru/link/?req=doc&amp;base=RZB&amp;n=425148&amp;dst=100034" TargetMode="External"/><Relationship Id="rId44" Type="http://schemas.openxmlformats.org/officeDocument/2006/relationships/hyperlink" Target="https://login.consultant.ru/link/?req=doc&amp;base=RZB&amp;n=425148&amp;dst=100076" TargetMode="External"/><Relationship Id="rId52" Type="http://schemas.openxmlformats.org/officeDocument/2006/relationships/hyperlink" Target="https://login.consultant.ru/link/?req=doc&amp;base=RZB&amp;n=368666&amp;dst=100127" TargetMode="External"/><Relationship Id="rId60" Type="http://schemas.openxmlformats.org/officeDocument/2006/relationships/hyperlink" Target="https://login.consultant.ru/link/?req=doc&amp;base=RZB&amp;n=404667&amp;dst=100096" TargetMode="External"/><Relationship Id="rId65" Type="http://schemas.openxmlformats.org/officeDocument/2006/relationships/hyperlink" Target="https://login.consultant.ru/link/?req=doc&amp;base=RZB&amp;n=425148&amp;dst=100132" TargetMode="External"/><Relationship Id="rId73" Type="http://schemas.openxmlformats.org/officeDocument/2006/relationships/hyperlink" Target="https://login.consultant.ru/link/?req=doc&amp;base=RZB&amp;n=425148&amp;dst=100180" TargetMode="External"/><Relationship Id="rId78" Type="http://schemas.openxmlformats.org/officeDocument/2006/relationships/hyperlink" Target="https://login.consultant.ru/link/?req=doc&amp;base=RZB&amp;n=425148&amp;dst=100206" TargetMode="External"/><Relationship Id="rId81" Type="http://schemas.openxmlformats.org/officeDocument/2006/relationships/hyperlink" Target="https://login.consultant.ru/link/?req=doc&amp;base=RZB&amp;n=404667&amp;dst=100140" TargetMode="External"/><Relationship Id="rId86" Type="http://schemas.openxmlformats.org/officeDocument/2006/relationships/hyperlink" Target="https://login.consultant.ru/link/?req=doc&amp;base=RZB&amp;n=449320&amp;dst=100021" TargetMode="External"/><Relationship Id="rId94" Type="http://schemas.openxmlformats.org/officeDocument/2006/relationships/hyperlink" Target="https://login.consultant.ru/link/?req=doc&amp;base=RZB&amp;n=435905&amp;dst=100082" TargetMode="External"/><Relationship Id="rId99" Type="http://schemas.openxmlformats.org/officeDocument/2006/relationships/hyperlink" Target="https://login.consultant.ru/link/?req=doc&amp;base=RZB&amp;n=404667&amp;dst=100270" TargetMode="External"/><Relationship Id="rId101" Type="http://schemas.openxmlformats.org/officeDocument/2006/relationships/hyperlink" Target="https://login.consultant.ru/link/?req=doc&amp;base=RZB&amp;n=404667&amp;dst=100278" TargetMode="External"/><Relationship Id="rId122" Type="http://schemas.openxmlformats.org/officeDocument/2006/relationships/hyperlink" Target="https://login.consultant.ru/link/?req=doc&amp;base=RZB&amp;n=425148&amp;dst=100361" TargetMode="External"/><Relationship Id="rId130" Type="http://schemas.openxmlformats.org/officeDocument/2006/relationships/hyperlink" Target="https://login.consultant.ru/link/?req=doc&amp;base=RZB&amp;n=425148&amp;dst=100399" TargetMode="External"/><Relationship Id="rId135" Type="http://schemas.openxmlformats.org/officeDocument/2006/relationships/hyperlink" Target="https://login.consultant.ru/link/?req=doc&amp;base=RZB&amp;n=425148&amp;dst=100431" TargetMode="External"/><Relationship Id="rId143" Type="http://schemas.openxmlformats.org/officeDocument/2006/relationships/hyperlink" Target="https://login.consultant.ru/link/?req=doc&amp;base=RZB&amp;n=368666&amp;dst=100668" TargetMode="External"/><Relationship Id="rId148" Type="http://schemas.openxmlformats.org/officeDocument/2006/relationships/hyperlink" Target="https://login.consultant.ru/link/?req=doc&amp;base=RZB&amp;n=368666&amp;dst=100689" TargetMode="External"/><Relationship Id="rId151" Type="http://schemas.openxmlformats.org/officeDocument/2006/relationships/image" Target="media/image1.wmf"/><Relationship Id="rId156" Type="http://schemas.openxmlformats.org/officeDocument/2006/relationships/hyperlink" Target="https://login.consultant.ru/link/?req=doc&amp;base=RZB&amp;n=351419&amp;dst=100008" TargetMode="External"/><Relationship Id="rId164" Type="http://schemas.openxmlformats.org/officeDocument/2006/relationships/hyperlink" Target="https://login.consultant.ru/link/?req=doc&amp;base=RZB&amp;n=404667&amp;dst=100608" TargetMode="External"/><Relationship Id="rId169" Type="http://schemas.openxmlformats.org/officeDocument/2006/relationships/hyperlink" Target="https://login.consultant.ru/link/?req=doc&amp;base=RZB&amp;n=368666&amp;dst=100734" TargetMode="External"/><Relationship Id="rId177" Type="http://schemas.openxmlformats.org/officeDocument/2006/relationships/hyperlink" Target="https://login.consultant.ru/link/?req=doc&amp;base=RZB&amp;n=435905&amp;dst=100149" TargetMode="External"/><Relationship Id="rId4" Type="http://schemas.openxmlformats.org/officeDocument/2006/relationships/hyperlink" Target="https://login.consultant.ru/link/?req=doc&amp;base=RZB&amp;n=351419&amp;dst=100003" TargetMode="External"/><Relationship Id="rId9" Type="http://schemas.openxmlformats.org/officeDocument/2006/relationships/hyperlink" Target="https://login.consultant.ru/link/?req=doc&amp;base=RZB&amp;n=425148&amp;dst=100003" TargetMode="External"/><Relationship Id="rId172" Type="http://schemas.openxmlformats.org/officeDocument/2006/relationships/hyperlink" Target="https://login.consultant.ru/link/?req=doc&amp;base=RZB&amp;n=425148&amp;dst=100550" TargetMode="External"/><Relationship Id="rId13" Type="http://schemas.openxmlformats.org/officeDocument/2006/relationships/hyperlink" Target="https://login.consultant.ru/link/?req=doc&amp;base=RZB&amp;n=474738&amp;dst=100003" TargetMode="External"/><Relationship Id="rId18" Type="http://schemas.openxmlformats.org/officeDocument/2006/relationships/hyperlink" Target="https://login.consultant.ru/link/?req=doc&amp;base=RZB&amp;n=365006&amp;dst=100008" TargetMode="External"/><Relationship Id="rId39" Type="http://schemas.openxmlformats.org/officeDocument/2006/relationships/hyperlink" Target="https://login.consultant.ru/link/?req=doc&amp;base=RZB&amp;n=404667&amp;dst=100023" TargetMode="External"/><Relationship Id="rId109" Type="http://schemas.openxmlformats.org/officeDocument/2006/relationships/hyperlink" Target="https://login.consultant.ru/link/?req=doc&amp;base=RZB&amp;n=404667&amp;dst=100475" TargetMode="External"/><Relationship Id="rId34" Type="http://schemas.openxmlformats.org/officeDocument/2006/relationships/hyperlink" Target="https://login.consultant.ru/link/?req=doc&amp;base=RZB&amp;n=425148&amp;dst=100053" TargetMode="External"/><Relationship Id="rId50" Type="http://schemas.openxmlformats.org/officeDocument/2006/relationships/hyperlink" Target="https://login.consultant.ru/link/?req=doc&amp;base=RZB&amp;n=435905&amp;dst=100009" TargetMode="External"/><Relationship Id="rId55" Type="http://schemas.openxmlformats.org/officeDocument/2006/relationships/hyperlink" Target="https://login.consultant.ru/link/?req=doc&amp;base=RZB&amp;n=404667&amp;dst=100078" TargetMode="External"/><Relationship Id="rId76" Type="http://schemas.openxmlformats.org/officeDocument/2006/relationships/hyperlink" Target="https://login.consultant.ru/link/?req=doc&amp;base=RZB&amp;n=368666&amp;dst=100172" TargetMode="External"/><Relationship Id="rId97" Type="http://schemas.openxmlformats.org/officeDocument/2006/relationships/hyperlink" Target="https://login.consultant.ru/link/?req=doc&amp;base=RZB&amp;n=425148&amp;dst=100268" TargetMode="External"/><Relationship Id="rId104" Type="http://schemas.openxmlformats.org/officeDocument/2006/relationships/hyperlink" Target="https://login.consultant.ru/link/?req=doc&amp;base=RZB&amp;n=404667&amp;dst=100421" TargetMode="External"/><Relationship Id="rId120" Type="http://schemas.openxmlformats.org/officeDocument/2006/relationships/hyperlink" Target="https://login.consultant.ru/link/?req=doc&amp;base=RZB&amp;n=449320&amp;dst=100049" TargetMode="External"/><Relationship Id="rId125" Type="http://schemas.openxmlformats.org/officeDocument/2006/relationships/hyperlink" Target="https://login.consultant.ru/link/?req=doc&amp;base=RZB&amp;n=425148&amp;dst=100372" TargetMode="External"/><Relationship Id="rId141" Type="http://schemas.openxmlformats.org/officeDocument/2006/relationships/hyperlink" Target="https://login.consultant.ru/link/?req=doc&amp;base=RZB&amp;n=368666&amp;dst=100646" TargetMode="External"/><Relationship Id="rId146" Type="http://schemas.openxmlformats.org/officeDocument/2006/relationships/hyperlink" Target="https://login.consultant.ru/link/?req=doc&amp;base=RZB&amp;n=425148&amp;dst=100495" TargetMode="External"/><Relationship Id="rId167" Type="http://schemas.openxmlformats.org/officeDocument/2006/relationships/hyperlink" Target="https://login.consultant.ru/link/?req=doc&amp;base=RZB&amp;n=351419&amp;dst=100010" TargetMode="External"/><Relationship Id="rId7" Type="http://schemas.openxmlformats.org/officeDocument/2006/relationships/hyperlink" Target="https://login.consultant.ru/link/?req=doc&amp;base=RZB&amp;n=404667&amp;dst=100003" TargetMode="External"/><Relationship Id="rId71" Type="http://schemas.openxmlformats.org/officeDocument/2006/relationships/hyperlink" Target="https://login.consultant.ru/link/?req=doc&amp;base=RZB&amp;n=425148&amp;dst=100160" TargetMode="External"/><Relationship Id="rId92" Type="http://schemas.openxmlformats.org/officeDocument/2006/relationships/hyperlink" Target="https://login.consultant.ru/link/?req=doc&amp;base=RZB&amp;n=435905&amp;dst=100076" TargetMode="External"/><Relationship Id="rId162" Type="http://schemas.openxmlformats.org/officeDocument/2006/relationships/hyperlink" Target="https://login.consultant.ru/link/?req=doc&amp;base=RZB&amp;n=368666&amp;dst=100721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ZB&amp;n=425148&amp;dst=100023" TargetMode="External"/><Relationship Id="rId24" Type="http://schemas.openxmlformats.org/officeDocument/2006/relationships/hyperlink" Target="https://login.consultant.ru/link/?req=doc&amp;base=RZB&amp;n=435905&amp;dst=100008" TargetMode="External"/><Relationship Id="rId40" Type="http://schemas.openxmlformats.org/officeDocument/2006/relationships/hyperlink" Target="https://login.consultant.ru/link/?req=doc&amp;base=RZB&amp;n=449320&amp;dst=100008" TargetMode="External"/><Relationship Id="rId45" Type="http://schemas.openxmlformats.org/officeDocument/2006/relationships/hyperlink" Target="https://login.consultant.ru/link/?req=doc&amp;base=RZB&amp;n=368666&amp;dst=100079" TargetMode="External"/><Relationship Id="rId66" Type="http://schemas.openxmlformats.org/officeDocument/2006/relationships/hyperlink" Target="https://login.consultant.ru/link/?req=doc&amp;base=RZB&amp;n=425148&amp;dst=100139" TargetMode="External"/><Relationship Id="rId87" Type="http://schemas.openxmlformats.org/officeDocument/2006/relationships/hyperlink" Target="https://login.consultant.ru/link/?req=doc&amp;base=RZB&amp;n=474738&amp;dst=100016" TargetMode="External"/><Relationship Id="rId110" Type="http://schemas.openxmlformats.org/officeDocument/2006/relationships/hyperlink" Target="https://login.consultant.ru/link/?req=doc&amp;base=RZB&amp;n=449320&amp;dst=100036" TargetMode="External"/><Relationship Id="rId115" Type="http://schemas.openxmlformats.org/officeDocument/2006/relationships/hyperlink" Target="https://login.consultant.ru/link/?req=doc&amp;base=RZB&amp;n=404667&amp;dst=100517" TargetMode="External"/><Relationship Id="rId131" Type="http://schemas.openxmlformats.org/officeDocument/2006/relationships/hyperlink" Target="https://login.consultant.ru/link/?req=doc&amp;base=RZB&amp;n=425148&amp;dst=100403" TargetMode="External"/><Relationship Id="rId136" Type="http://schemas.openxmlformats.org/officeDocument/2006/relationships/hyperlink" Target="https://login.consultant.ru/link/?req=doc&amp;base=RZB&amp;n=425148&amp;dst=100438" TargetMode="External"/><Relationship Id="rId157" Type="http://schemas.openxmlformats.org/officeDocument/2006/relationships/hyperlink" Target="https://login.consultant.ru/link/?req=doc&amp;base=RZB&amp;n=368666&amp;dst=100695" TargetMode="External"/><Relationship Id="rId178" Type="http://schemas.openxmlformats.org/officeDocument/2006/relationships/fontTable" Target="fontTable.xml"/><Relationship Id="rId61" Type="http://schemas.openxmlformats.org/officeDocument/2006/relationships/hyperlink" Target="https://login.consultant.ru/link/?req=doc&amp;base=RZB&amp;n=425148&amp;dst=100116" TargetMode="External"/><Relationship Id="rId82" Type="http://schemas.openxmlformats.org/officeDocument/2006/relationships/hyperlink" Target="https://login.consultant.ru/link/?req=doc&amp;base=RZB&amp;n=368666&amp;dst=100186" TargetMode="External"/><Relationship Id="rId152" Type="http://schemas.openxmlformats.org/officeDocument/2006/relationships/hyperlink" Target="https://login.consultant.ru/link/?req=doc&amp;base=RZB&amp;n=435905&amp;dst=100128" TargetMode="External"/><Relationship Id="rId173" Type="http://schemas.openxmlformats.org/officeDocument/2006/relationships/hyperlink" Target="https://login.consultant.ru/link/?req=doc&amp;base=RZB&amp;n=435905&amp;dst=100138" TargetMode="External"/><Relationship Id="rId19" Type="http://schemas.openxmlformats.org/officeDocument/2006/relationships/hyperlink" Target="https://login.consultant.ru/link/?req=doc&amp;base=RZB&amp;n=368666&amp;dst=100008" TargetMode="External"/><Relationship Id="rId14" Type="http://schemas.openxmlformats.org/officeDocument/2006/relationships/hyperlink" Target="https://login.consultant.ru/link/?req=doc&amp;base=RZB&amp;n=365006&amp;dst=100007" TargetMode="External"/><Relationship Id="rId30" Type="http://schemas.openxmlformats.org/officeDocument/2006/relationships/hyperlink" Target="https://login.consultant.ru/link/?req=doc&amp;base=RZB&amp;n=425148&amp;dst=100027" TargetMode="External"/><Relationship Id="rId35" Type="http://schemas.openxmlformats.org/officeDocument/2006/relationships/hyperlink" Target="https://login.consultant.ru/link/?req=doc&amp;base=RZB&amp;n=404667&amp;dst=100009" TargetMode="External"/><Relationship Id="rId56" Type="http://schemas.openxmlformats.org/officeDocument/2006/relationships/hyperlink" Target="https://login.consultant.ru/link/?req=doc&amp;base=RZB&amp;n=425148&amp;dst=100095" TargetMode="External"/><Relationship Id="rId77" Type="http://schemas.openxmlformats.org/officeDocument/2006/relationships/hyperlink" Target="https://login.consultant.ru/link/?req=doc&amp;base=RZB&amp;n=425148&amp;dst=100195" TargetMode="External"/><Relationship Id="rId100" Type="http://schemas.openxmlformats.org/officeDocument/2006/relationships/hyperlink" Target="https://login.consultant.ru/link/?req=doc&amp;base=RZB&amp;n=425148&amp;dst=100294" TargetMode="External"/><Relationship Id="rId105" Type="http://schemas.openxmlformats.org/officeDocument/2006/relationships/hyperlink" Target="https://login.consultant.ru/link/?req=doc&amp;base=RZB&amp;n=368666&amp;dst=100444" TargetMode="External"/><Relationship Id="rId126" Type="http://schemas.openxmlformats.org/officeDocument/2006/relationships/hyperlink" Target="https://login.consultant.ru/link/?req=doc&amp;base=RZB&amp;n=425148&amp;dst=100377" TargetMode="External"/><Relationship Id="rId147" Type="http://schemas.openxmlformats.org/officeDocument/2006/relationships/hyperlink" Target="https://login.consultant.ru/link/?req=doc&amp;base=RZB&amp;n=474738&amp;dst=100105" TargetMode="External"/><Relationship Id="rId168" Type="http://schemas.openxmlformats.org/officeDocument/2006/relationships/hyperlink" Target="https://login.consultant.ru/link/?req=doc&amp;base=RZB&amp;n=351419&amp;dst=100024" TargetMode="External"/><Relationship Id="rId8" Type="http://schemas.openxmlformats.org/officeDocument/2006/relationships/hyperlink" Target="https://login.consultant.ru/link/?req=doc&amp;base=RZB&amp;n=413192&amp;dst=100003" TargetMode="External"/><Relationship Id="rId51" Type="http://schemas.openxmlformats.org/officeDocument/2006/relationships/hyperlink" Target="https://login.consultant.ru/link/?req=doc&amp;base=RZB&amp;n=425148&amp;dst=100081" TargetMode="External"/><Relationship Id="rId72" Type="http://schemas.openxmlformats.org/officeDocument/2006/relationships/hyperlink" Target="https://login.consultant.ru/link/?req=doc&amp;base=RZB&amp;n=425148&amp;dst=100169" TargetMode="External"/><Relationship Id="rId93" Type="http://schemas.openxmlformats.org/officeDocument/2006/relationships/hyperlink" Target="https://login.consultant.ru/link/?req=doc&amp;base=RZB&amp;n=435905&amp;dst=100079" TargetMode="External"/><Relationship Id="rId98" Type="http://schemas.openxmlformats.org/officeDocument/2006/relationships/hyperlink" Target="https://login.consultant.ru/link/?req=doc&amp;base=RZB&amp;n=425148&amp;dst=100281" TargetMode="External"/><Relationship Id="rId121" Type="http://schemas.openxmlformats.org/officeDocument/2006/relationships/hyperlink" Target="https://login.consultant.ru/link/?req=doc&amp;base=RZB&amp;n=425148&amp;dst=100356" TargetMode="External"/><Relationship Id="rId142" Type="http://schemas.openxmlformats.org/officeDocument/2006/relationships/hyperlink" Target="https://login.consultant.ru/link/?req=doc&amp;base=RZB&amp;n=425148&amp;dst=100483" TargetMode="External"/><Relationship Id="rId163" Type="http://schemas.openxmlformats.org/officeDocument/2006/relationships/hyperlink" Target="https://login.consultant.ru/link/?req=doc&amp;base=RZB&amp;n=404667&amp;dst=100603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base=RZB&amp;n=449320&amp;dst=100003" TargetMode="External"/><Relationship Id="rId46" Type="http://schemas.openxmlformats.org/officeDocument/2006/relationships/hyperlink" Target="https://login.consultant.ru/link/?req=doc&amp;base=RZB&amp;n=368666&amp;dst=100090" TargetMode="External"/><Relationship Id="rId67" Type="http://schemas.openxmlformats.org/officeDocument/2006/relationships/hyperlink" Target="https://login.consultant.ru/link/?req=doc&amp;base=RZB&amp;n=425148&amp;dst=100145" TargetMode="External"/><Relationship Id="rId116" Type="http://schemas.openxmlformats.org/officeDocument/2006/relationships/hyperlink" Target="https://login.consultant.ru/link/?req=doc&amp;base=RZB&amp;n=368666&amp;dst=100560" TargetMode="External"/><Relationship Id="rId137" Type="http://schemas.openxmlformats.org/officeDocument/2006/relationships/hyperlink" Target="https://login.consultant.ru/link/?req=doc&amp;base=RZB&amp;n=425148&amp;dst=100457" TargetMode="External"/><Relationship Id="rId158" Type="http://schemas.openxmlformats.org/officeDocument/2006/relationships/hyperlink" Target="https://login.consultant.ru/link/?req=doc&amp;base=RZB&amp;n=404667&amp;dst=100589" TargetMode="External"/><Relationship Id="rId20" Type="http://schemas.openxmlformats.org/officeDocument/2006/relationships/hyperlink" Target="https://login.consultant.ru/link/?req=doc&amp;base=RZB&amp;n=404667&amp;dst=100008" TargetMode="External"/><Relationship Id="rId41" Type="http://schemas.openxmlformats.org/officeDocument/2006/relationships/hyperlink" Target="https://login.consultant.ru/link/?req=doc&amp;base=RZB&amp;n=368666&amp;dst=100059" TargetMode="External"/><Relationship Id="rId62" Type="http://schemas.openxmlformats.org/officeDocument/2006/relationships/hyperlink" Target="https://login.consultant.ru/link/?req=doc&amp;base=RZB&amp;n=404667&amp;dst=100103" TargetMode="External"/><Relationship Id="rId83" Type="http://schemas.openxmlformats.org/officeDocument/2006/relationships/hyperlink" Target="https://login.consultant.ru/link/?req=doc&amp;base=RZB&amp;n=428641&amp;dst=100007" TargetMode="External"/><Relationship Id="rId88" Type="http://schemas.openxmlformats.org/officeDocument/2006/relationships/hyperlink" Target="https://login.consultant.ru/link/?req=doc&amp;base=RZB&amp;n=425148&amp;dst=100226" TargetMode="External"/><Relationship Id="rId111" Type="http://schemas.openxmlformats.org/officeDocument/2006/relationships/hyperlink" Target="https://login.consultant.ru/link/?req=doc&amp;base=RZB&amp;n=425148&amp;dst=100322" TargetMode="External"/><Relationship Id="rId132" Type="http://schemas.openxmlformats.org/officeDocument/2006/relationships/hyperlink" Target="https://login.consultant.ru/link/?req=doc&amp;base=RZB&amp;n=425148&amp;dst=100411" TargetMode="External"/><Relationship Id="rId153" Type="http://schemas.openxmlformats.org/officeDocument/2006/relationships/hyperlink" Target="https://login.consultant.ru/link/?req=doc&amp;base=RZB&amp;n=425148&amp;dst=100525" TargetMode="External"/><Relationship Id="rId174" Type="http://schemas.openxmlformats.org/officeDocument/2006/relationships/hyperlink" Target="https://login.consultant.ru/link/?req=doc&amp;base=RZB&amp;n=425148&amp;dst=100555" TargetMode="External"/><Relationship Id="rId179" Type="http://schemas.openxmlformats.org/officeDocument/2006/relationships/theme" Target="theme/theme1.xml"/><Relationship Id="rId15" Type="http://schemas.openxmlformats.org/officeDocument/2006/relationships/hyperlink" Target="https://login.consultant.ru/link/?req=doc&amp;base=RZB&amp;n=368666&amp;dst=100694" TargetMode="External"/><Relationship Id="rId36" Type="http://schemas.openxmlformats.org/officeDocument/2006/relationships/hyperlink" Target="https://login.consultant.ru/link/?req=doc&amp;base=RZB&amp;n=425148&amp;dst=100060" TargetMode="External"/><Relationship Id="rId57" Type="http://schemas.openxmlformats.org/officeDocument/2006/relationships/hyperlink" Target="https://login.consultant.ru/link/?req=doc&amp;base=RZB&amp;n=425148&amp;dst=100100" TargetMode="External"/><Relationship Id="rId106" Type="http://schemas.openxmlformats.org/officeDocument/2006/relationships/hyperlink" Target="https://login.consultant.ru/link/?req=doc&amp;base=RZB&amp;n=474738&amp;dst=100039" TargetMode="External"/><Relationship Id="rId127" Type="http://schemas.openxmlformats.org/officeDocument/2006/relationships/hyperlink" Target="https://login.consultant.ru/link/?req=doc&amp;base=RZB&amp;n=368666&amp;dst=1005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107</Pages>
  <Words>21802</Words>
  <Characters>124274</Characters>
  <Application>Microsoft Office Word</Application>
  <DocSecurity>0</DocSecurity>
  <Lines>1035</Lines>
  <Paragraphs>291</Paragraphs>
  <ScaleCrop>false</ScaleCrop>
  <Company/>
  <LinksUpToDate>false</LinksUpToDate>
  <CharactersWithSpaces>145785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EAndronenko</dc:creator>
  <cp:lastModifiedBy>EAndronenko</cp:lastModifiedBy>
  <cp:revision>3</cp:revision>
  <dcterms:created xsi:type="dcterms:W3CDTF">2024-07-01T12:09:00Z</dcterms:created>
  <dcterms:modified xsi:type="dcterms:W3CDTF">2024-07-01T12:10:00Z</dcterms:modified>
</cp:coreProperties>
</file>